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Default="005412CD" w:rsidP="00526EF7">
      <w:pPr>
        <w:pStyle w:val="ab"/>
        <w:spacing w:line="276" w:lineRule="auto"/>
        <w:rPr>
          <w:szCs w:val="24"/>
          <w:lang w:val="en-US"/>
        </w:rPr>
      </w:pP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  <w:r w:rsidRPr="00B42A5F">
        <w:rPr>
          <w:sz w:val="24"/>
          <w:szCs w:val="24"/>
        </w:rPr>
        <w:tab/>
      </w:r>
    </w:p>
    <w:p w:rsidR="00526EF7" w:rsidRDefault="00526EF7" w:rsidP="00526EF7">
      <w:pPr>
        <w:pStyle w:val="ab"/>
        <w:spacing w:line="276" w:lineRule="auto"/>
        <w:rPr>
          <w:szCs w:val="24"/>
          <w:lang w:val="en-US"/>
        </w:rPr>
      </w:pPr>
    </w:p>
    <w:p w:rsidR="00526EF7" w:rsidRPr="00526EF7" w:rsidRDefault="00526EF7" w:rsidP="00526EF7">
      <w:pPr>
        <w:pStyle w:val="ab"/>
        <w:spacing w:line="276" w:lineRule="auto"/>
        <w:rPr>
          <w:sz w:val="24"/>
          <w:szCs w:val="24"/>
          <w:lang w:val="en-US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 xml:space="preserve"> </w:t>
      </w: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B42A5F" w:rsidRDefault="005412CD" w:rsidP="005412CD">
      <w:pPr>
        <w:pStyle w:val="ab"/>
        <w:rPr>
          <w:sz w:val="24"/>
          <w:szCs w:val="24"/>
        </w:rPr>
      </w:pPr>
    </w:p>
    <w:p w:rsidR="005412CD" w:rsidRPr="002F1CF2" w:rsidRDefault="005412CD" w:rsidP="005F5429">
      <w:pPr>
        <w:pStyle w:val="ab"/>
        <w:spacing w:line="276" w:lineRule="auto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План работы</w:t>
      </w:r>
    </w:p>
    <w:p w:rsidR="005412CD" w:rsidRPr="002F1CF2" w:rsidRDefault="005412CD" w:rsidP="005F5429">
      <w:pPr>
        <w:pStyle w:val="ab"/>
        <w:spacing w:line="276" w:lineRule="auto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Муниципального казенного</w:t>
      </w:r>
    </w:p>
    <w:p w:rsidR="005412CD" w:rsidRPr="002F1CF2" w:rsidRDefault="005412CD" w:rsidP="005F5429">
      <w:pPr>
        <w:pStyle w:val="ab"/>
        <w:spacing w:line="276" w:lineRule="auto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учреждения культуры</w:t>
      </w:r>
    </w:p>
    <w:p w:rsidR="005F5429" w:rsidRDefault="005412CD" w:rsidP="005F5429">
      <w:pPr>
        <w:pStyle w:val="ab"/>
        <w:spacing w:line="276" w:lineRule="auto"/>
        <w:jc w:val="center"/>
        <w:rPr>
          <w:b/>
          <w:sz w:val="40"/>
          <w:szCs w:val="24"/>
        </w:rPr>
      </w:pPr>
      <w:r w:rsidRPr="002F1CF2">
        <w:rPr>
          <w:b/>
          <w:sz w:val="40"/>
          <w:szCs w:val="24"/>
        </w:rPr>
        <w:t>«Новолабинская сельская библиотека»</w:t>
      </w:r>
      <w:r w:rsidR="005F5429">
        <w:rPr>
          <w:b/>
          <w:sz w:val="40"/>
          <w:szCs w:val="24"/>
        </w:rPr>
        <w:t xml:space="preserve"> Новолабинского сельского поселения</w:t>
      </w:r>
    </w:p>
    <w:p w:rsidR="005412CD" w:rsidRPr="002F1CF2" w:rsidRDefault="005F5429" w:rsidP="005F5429">
      <w:pPr>
        <w:pStyle w:val="ab"/>
        <w:spacing w:line="276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 Усть-Лабинского района</w:t>
      </w:r>
    </w:p>
    <w:p w:rsidR="005412CD" w:rsidRPr="002F1CF2" w:rsidRDefault="005F5429" w:rsidP="005F5429">
      <w:pPr>
        <w:pStyle w:val="ab"/>
        <w:spacing w:line="276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на 2021 </w:t>
      </w:r>
      <w:r w:rsidR="005412CD" w:rsidRPr="002F1CF2">
        <w:rPr>
          <w:b/>
          <w:sz w:val="40"/>
          <w:szCs w:val="24"/>
        </w:rPr>
        <w:t>год</w:t>
      </w:r>
    </w:p>
    <w:p w:rsidR="005412CD" w:rsidRPr="002F1CF2" w:rsidRDefault="005412CD" w:rsidP="005F5429">
      <w:pPr>
        <w:pStyle w:val="ab"/>
        <w:spacing w:line="276" w:lineRule="auto"/>
        <w:jc w:val="center"/>
        <w:rPr>
          <w:b/>
          <w:sz w:val="40"/>
          <w:szCs w:val="24"/>
        </w:rPr>
      </w:pPr>
    </w:p>
    <w:p w:rsidR="005412CD" w:rsidRPr="002F1CF2" w:rsidRDefault="005412CD" w:rsidP="005412CD">
      <w:pPr>
        <w:rPr>
          <w:color w:val="1D1B11"/>
          <w:sz w:val="40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rPr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5412CD" w:rsidRPr="00B42A5F" w:rsidRDefault="005412CD" w:rsidP="005412CD">
      <w:pPr>
        <w:ind w:firstLine="426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 xml:space="preserve"> </w:t>
      </w:r>
      <w:r w:rsidR="00526EF7">
        <w:rPr>
          <w:rFonts w:ascii="Times New Roman" w:hAnsi="Times New Roman"/>
          <w:color w:val="1D1B11"/>
          <w:sz w:val="24"/>
          <w:szCs w:val="24"/>
        </w:rPr>
        <w:t>Му</w:t>
      </w:r>
      <w:r w:rsidRPr="00B42A5F">
        <w:rPr>
          <w:rFonts w:ascii="Times New Roman" w:hAnsi="Times New Roman"/>
          <w:color w:val="1D1B11"/>
          <w:sz w:val="24"/>
          <w:szCs w:val="24"/>
        </w:rPr>
        <w:t xml:space="preserve">ниципальное казённое учреждение культуры  «Новолабинская сельская библиотека»   Новолабинского сельского поселения Усть-Лабинского района  является общедоступной библиотекой.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hAnsi="Times New Roman"/>
          <w:b/>
          <w:bCs/>
          <w:i/>
          <w:iCs/>
          <w:color w:val="1D1B11"/>
          <w:sz w:val="24"/>
          <w:szCs w:val="24"/>
          <w:shd w:val="clear" w:color="auto" w:fill="FFFFFF"/>
        </w:rPr>
        <w:t>Миссия библиотеки</w:t>
      </w:r>
      <w:r w:rsidRPr="00B42A5F">
        <w:rPr>
          <w:rFonts w:ascii="Times New Roman" w:hAnsi="Times New Roman"/>
          <w:i/>
          <w:iCs/>
          <w:color w:val="1D1B11"/>
          <w:sz w:val="24"/>
          <w:szCs w:val="24"/>
          <w:shd w:val="clear" w:color="auto" w:fill="FFFFFF"/>
        </w:rPr>
        <w:t> - наиболее полное удовлетворение информационных и социальных потребностей населения на основе развития фондов, внедрения современных технологий, организации досуга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ЗАДАЧИ, ОСНОВНЫЕ НАПРАВЛЕНИЯ ДЕЯТЕЛЬНОСТИ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осуществление государственной политики в области библиотечного обслуживания населения на территории Новолабинского сельского поселения Усть-Лабинского района;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42A5F">
        <w:rPr>
          <w:rFonts w:ascii="Times New Roman" w:eastAsia="Times New Roman" w:hAnsi="Times New Roman"/>
          <w:sz w:val="24"/>
          <w:szCs w:val="24"/>
        </w:rPr>
        <w:t>реализация права личности на приобщение к ценностям науки и культуры, научное познание и образование, получение информации по всем отраслям знаний в соответствии с универсальным профилем фонда, удовлетворение библиотечно-библиографических и информационных запросов пользователей;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способствование созданию и развитию гражданского общества, формированию патриотизма,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совершенствование библиотечных услуг на основе внедрения новых информационных технологий, активное предоставление услуг в электронном виде;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представление  возможности ознакомления с образцами литературы, результатами научно-исследовательской и творческой деятельности;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Обеспечение свободного (бесплатного, комфортного, правомерного) доступа граждан к национальному библиотечному фонду через сеть Интернет;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Участие в развитии территории поселения в сотрудничестве с органами местного самоуправления и местными организациями; создание баз данных по проблемам развития поселения, взаимодействие с другими библиотеками и организациями;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распространение среди местного сообщества историко-краеведческих, правовых, экологических, информационных знаний;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содействие патриотическому воспитанию и нравственному развитию, повышению образовательного уровня, развитие творческих способностей подрастающего поколения;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обеспечение возможности просвещения и интеллектуального досуга.</w:t>
      </w:r>
    </w:p>
    <w:p w:rsidR="005412CD" w:rsidRPr="00C636AF" w:rsidRDefault="005412CD" w:rsidP="005412CD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5412CD" w:rsidRPr="00B42A5F" w:rsidRDefault="005412CD" w:rsidP="005412CD">
      <w:pPr>
        <w:pStyle w:val="ab"/>
        <w:jc w:val="center"/>
        <w:rPr>
          <w:b/>
          <w:sz w:val="24"/>
          <w:szCs w:val="24"/>
          <w:u w:val="single"/>
        </w:rPr>
      </w:pPr>
      <w:r w:rsidRPr="00B42A5F">
        <w:rPr>
          <w:b/>
          <w:sz w:val="24"/>
          <w:szCs w:val="24"/>
          <w:u w:val="single"/>
        </w:rPr>
        <w:t>Приоритетные  направления в деятельности библиотеки:</w:t>
      </w:r>
    </w:p>
    <w:p w:rsidR="005412CD" w:rsidRPr="00C636AF" w:rsidRDefault="005412CD" w:rsidP="005412CD">
      <w:pPr>
        <w:pStyle w:val="ab"/>
        <w:jc w:val="center"/>
        <w:rPr>
          <w:b/>
          <w:sz w:val="10"/>
          <w:szCs w:val="24"/>
          <w:u w:val="single"/>
        </w:rPr>
      </w:pP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внедрение в библиотечные процессы инновационных прогрессивных форм работы с книгой;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работа п</w:t>
      </w:r>
      <w:r>
        <w:rPr>
          <w:sz w:val="24"/>
          <w:szCs w:val="24"/>
        </w:rPr>
        <w:t>о сохранению и укреплению семьи, с</w:t>
      </w:r>
      <w:r w:rsidRPr="00B42A5F">
        <w:rPr>
          <w:sz w:val="24"/>
          <w:szCs w:val="24"/>
        </w:rPr>
        <w:t>емейных ценностей;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продвижение литературы в подростковую среду, оказание помощи подросткам, попавшим  в трудную жизненную ситуацию;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 рганизация летнего досуга детей и подростков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</w:t>
      </w:r>
      <w:r w:rsidR="00926660">
        <w:rPr>
          <w:sz w:val="24"/>
          <w:szCs w:val="24"/>
        </w:rPr>
        <w:t xml:space="preserve">  </w:t>
      </w:r>
      <w:r w:rsidRPr="00B42A5F">
        <w:rPr>
          <w:sz w:val="24"/>
          <w:szCs w:val="24"/>
        </w:rPr>
        <w:t>работа библиотеки по воспитанию патриотических чувств у населения и пропаганде книг краеведческого характера;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 воспитание эстетических вкусов посредством книги;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  совершенствование информационного пространства;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</w:t>
      </w:r>
      <w:r w:rsidR="00926660">
        <w:rPr>
          <w:sz w:val="24"/>
          <w:szCs w:val="24"/>
        </w:rPr>
        <w:t xml:space="preserve"> </w:t>
      </w:r>
      <w:r w:rsidRPr="00B42A5F">
        <w:rPr>
          <w:sz w:val="24"/>
          <w:szCs w:val="24"/>
        </w:rPr>
        <w:t>повышение творческого профессионализма работников МКУК «Новолабинская сельская библиотека».</w:t>
      </w:r>
    </w:p>
    <w:p w:rsidR="005412CD" w:rsidRPr="00C636AF" w:rsidRDefault="005412CD" w:rsidP="005412CD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hAnsi="Times New Roman"/>
          <w:b/>
          <w:sz w:val="24"/>
          <w:szCs w:val="24"/>
          <w:lang w:eastAsia="ru-RU"/>
        </w:rPr>
        <w:t>1.1 Наиб</w:t>
      </w:r>
      <w:r>
        <w:rPr>
          <w:rFonts w:ascii="Times New Roman" w:hAnsi="Times New Roman"/>
          <w:b/>
          <w:sz w:val="24"/>
          <w:szCs w:val="24"/>
          <w:lang w:eastAsia="ru-RU"/>
        </w:rPr>
        <w:t>олее значительные события в 202</w:t>
      </w:r>
      <w:r w:rsidR="00BB32A1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B42A5F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</w:t>
      </w:r>
      <w:r w:rsidR="00BB32A1">
        <w:rPr>
          <w:rFonts w:ascii="Times New Roman" w:eastAsia="Times New Roman" w:hAnsi="Times New Roman"/>
          <w:sz w:val="24"/>
          <w:szCs w:val="24"/>
        </w:rPr>
        <w:t>1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году работники библиотеки выделили основные события и знаменательные даты в общественно-политической и культурной жизни, н</w:t>
      </w:r>
      <w:r>
        <w:rPr>
          <w:rFonts w:ascii="Times New Roman" w:eastAsia="Times New Roman" w:hAnsi="Times New Roman"/>
          <w:sz w:val="24"/>
          <w:szCs w:val="24"/>
        </w:rPr>
        <w:t>а которых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будет сконцентрирована работа библиотеки:</w:t>
      </w:r>
    </w:p>
    <w:p w:rsidR="005412CD" w:rsidRPr="00C636A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 xml:space="preserve">- Десятилетие детства </w:t>
      </w:r>
      <w:r w:rsidRPr="00B42A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B42A5F">
        <w:rPr>
          <w:rFonts w:ascii="Times New Roman" w:hAnsi="Times New Roman"/>
          <w:sz w:val="24"/>
          <w:szCs w:val="24"/>
          <w:lang w:eastAsia="ru-RU"/>
        </w:rPr>
        <w:t>2018 – 2027гг.: указ Президента РФ от 29.05.2017 N 240 // Рос. газ. – 2017. – 30 мая. – С. 15.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lastRenderedPageBreak/>
        <w:t>- Международные десятилетия, объявленные Генеральной ассамблеей ООН: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2013-2022 - Международное десятилетие сближения культур</w:t>
      </w:r>
    </w:p>
    <w:p w:rsidR="005412CD" w:rsidRPr="007270C8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BB32A1" w:rsidRPr="00BB32A1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B32A1">
        <w:rPr>
          <w:rFonts w:ascii="Times New Roman" w:hAnsi="Times New Roman"/>
          <w:b/>
          <w:sz w:val="24"/>
          <w:szCs w:val="24"/>
        </w:rPr>
        <w:t>Об образовании организационного комитета по подготовке и проведению празднования в 2021 году 60-летия полёта в космос Ю.А. Гагарина : распоряжение Правительства РФ от 22.05.2019 № 1010-р // Собрание законодательства РФ. – 2019. – 27 мая (№ 21). – ст. 2641.</w:t>
      </w:r>
      <w:r w:rsidRPr="00BB32A1">
        <w:rPr>
          <w:rFonts w:ascii="Times New Roman" w:hAnsi="Times New Roman"/>
          <w:b/>
          <w:i/>
          <w:iCs/>
          <w:sz w:val="24"/>
          <w:szCs w:val="24"/>
        </w:rPr>
        <w:t xml:space="preserve"> (ред. от 19.06.2020)</w:t>
      </w:r>
    </w:p>
    <w:p w:rsidR="00BB32A1" w:rsidRPr="007270C8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12"/>
          <w:szCs w:val="24"/>
        </w:rPr>
      </w:pPr>
    </w:p>
    <w:p w:rsidR="00BB32A1" w:rsidRPr="00BB32A1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32A1">
        <w:rPr>
          <w:rFonts w:ascii="Times New Roman" w:hAnsi="Times New Roman"/>
          <w:b/>
          <w:bCs/>
          <w:sz w:val="24"/>
          <w:szCs w:val="24"/>
        </w:rPr>
        <w:t>О праздновании 200-летия со дня рождения Ф.М. Достоевского : указ Президента РФ от 24.08.2016 № 424 // Собрание законодательства РФ. – 2016. – 29 авг. (№ 35). – ст. 5297.</w:t>
      </w:r>
    </w:p>
    <w:p w:rsidR="00BB32A1" w:rsidRPr="007270C8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BB32A1" w:rsidRPr="00BB32A1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2A1">
        <w:rPr>
          <w:rFonts w:ascii="Times New Roman" w:hAnsi="Times New Roman"/>
          <w:b/>
          <w:sz w:val="24"/>
          <w:szCs w:val="24"/>
        </w:rPr>
        <w:t>О праздновании 200-летия со дня рождения Н.А. Некрасова : указ Президента РФ от 28.06.2016 № 303 // Собрание законодательства РФ. – 2016. – 04 июля (№ 27 (ч. 3). – ст. 4468</w:t>
      </w:r>
    </w:p>
    <w:p w:rsidR="00BB32A1" w:rsidRPr="007270C8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BB32A1" w:rsidRPr="00BB32A1" w:rsidRDefault="00BB32A1" w:rsidP="00BB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2A1">
        <w:rPr>
          <w:rFonts w:ascii="Times New Roman" w:hAnsi="Times New Roman"/>
          <w:b/>
          <w:sz w:val="24"/>
          <w:szCs w:val="24"/>
        </w:rPr>
        <w:t>О праздновании 800-летия со дня рождения князя Александра Невского : указ Президента РФ от 23.06.2014 № 448 //  Собрание законодательства РФ. – 2014. – 30 июня (№ 26 , ч. II). – ст. 3531.</w:t>
      </w:r>
    </w:p>
    <w:p w:rsidR="005412CD" w:rsidRPr="007270C8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hAnsi="Times New Roman"/>
          <w:b/>
          <w:sz w:val="24"/>
          <w:szCs w:val="24"/>
          <w:lang w:eastAsia="ru-RU"/>
        </w:rPr>
        <w:t>1.2. Региональные и муниципальные нормативно-правовые акты, оказывающие влияние на деятельность библиотеки  в 20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B42A5F">
        <w:rPr>
          <w:rFonts w:ascii="Times New Roman" w:hAnsi="Times New Roman"/>
          <w:b/>
          <w:sz w:val="24"/>
          <w:szCs w:val="24"/>
          <w:lang w:eastAsia="ru-RU"/>
        </w:rPr>
        <w:t xml:space="preserve"> году.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Государственные программы Краснодарского края: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«Противодействие незаконному обороту наркотиков»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«Молодёжь Кубани» на 2016-2021;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</w:t>
      </w:r>
      <w:r w:rsidR="001C4917">
        <w:rPr>
          <w:rFonts w:ascii="Times New Roman" w:hAnsi="Times New Roman"/>
          <w:sz w:val="24"/>
          <w:szCs w:val="24"/>
          <w:lang w:eastAsia="ru-RU"/>
        </w:rPr>
        <w:t>Дети</w:t>
      </w:r>
      <w:r w:rsidRPr="00B42A5F">
        <w:rPr>
          <w:rFonts w:ascii="Times New Roman" w:hAnsi="Times New Roman"/>
          <w:sz w:val="24"/>
          <w:szCs w:val="24"/>
          <w:lang w:eastAsia="ru-RU"/>
        </w:rPr>
        <w:t xml:space="preserve"> Кубани» на 2016-2021;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«Доступная среда»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«Развитие культуры» на 2016-2021 годы»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«Формирование условий для духовно-нравственного развития граждан»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«Обеспечение безопасности населения» на 2016-2021 гг: подпрограммы –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٠ Укрепление правопорядка, профилактика правонарушений, усиление борьбы с преступностью в Краснодарском крае,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٠ Профилактика терроризма и экстремизма в Краснодарском крае,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٠ Противодействие коррупции в Краснодарском крае.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«Гармонизация межнациональных отношений, развитие национальных культур и профилактика межэтнических, отношений, конфликтов» на 2016-2021 гг;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>- поддержка реализации Закона Краснодарского края от 21.07.2008 № 1539-КЗ «О мерах по профилактике безнадзорности и правонарушения несовершеннолетних в Краснодарском крае.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1.3.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Программы сохранения и развития библиотечной отрасли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на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Новолабинского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сельского поселения Усть-Лабинского района, ее финансовое обеспечение. Наличие других проектов, целевых программ, направленных на развитие библиотек муниципального образования. </w:t>
      </w:r>
    </w:p>
    <w:p w:rsidR="005412CD" w:rsidRPr="00F34D7B" w:rsidRDefault="005412CD" w:rsidP="00541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D7B">
        <w:rPr>
          <w:rFonts w:ascii="Times New Roman" w:hAnsi="Times New Roman"/>
          <w:sz w:val="24"/>
          <w:szCs w:val="24"/>
        </w:rPr>
        <w:t xml:space="preserve">Муниципальная </w:t>
      </w:r>
      <w:r w:rsidR="00F34D7B" w:rsidRPr="00F34D7B">
        <w:rPr>
          <w:rFonts w:ascii="Times New Roman" w:hAnsi="Times New Roman"/>
          <w:sz w:val="24"/>
          <w:szCs w:val="24"/>
        </w:rPr>
        <w:t xml:space="preserve">программа «Развитие культуры </w:t>
      </w:r>
      <w:r w:rsidRPr="00F34D7B">
        <w:rPr>
          <w:rFonts w:ascii="Times New Roman" w:hAnsi="Times New Roman"/>
          <w:sz w:val="24"/>
          <w:szCs w:val="24"/>
        </w:rPr>
        <w:t>Усть-Лабинско</w:t>
      </w:r>
      <w:r w:rsidR="00F34D7B" w:rsidRPr="00F34D7B">
        <w:rPr>
          <w:rFonts w:ascii="Times New Roman" w:hAnsi="Times New Roman"/>
          <w:sz w:val="24"/>
          <w:szCs w:val="24"/>
        </w:rPr>
        <w:t>го</w:t>
      </w:r>
      <w:r w:rsidRPr="00F34D7B">
        <w:rPr>
          <w:rFonts w:ascii="Times New Roman" w:hAnsi="Times New Roman"/>
          <w:sz w:val="24"/>
          <w:szCs w:val="24"/>
        </w:rPr>
        <w:t xml:space="preserve"> район</w:t>
      </w:r>
      <w:r w:rsidR="00F34D7B" w:rsidRPr="00F34D7B">
        <w:rPr>
          <w:rFonts w:ascii="Times New Roman" w:hAnsi="Times New Roman"/>
          <w:sz w:val="24"/>
          <w:szCs w:val="24"/>
        </w:rPr>
        <w:t>а»</w:t>
      </w:r>
      <w:r w:rsidRPr="00F34D7B">
        <w:rPr>
          <w:rFonts w:ascii="Times New Roman" w:hAnsi="Times New Roman"/>
          <w:sz w:val="24"/>
          <w:szCs w:val="24"/>
        </w:rPr>
        <w:t xml:space="preserve"> утверждена постановлением администр</w:t>
      </w:r>
      <w:r w:rsidR="00F34D7B" w:rsidRPr="00F34D7B">
        <w:rPr>
          <w:rFonts w:ascii="Times New Roman" w:hAnsi="Times New Roman"/>
          <w:sz w:val="24"/>
          <w:szCs w:val="24"/>
        </w:rPr>
        <w:t>ации Усть-Лабинского района от 08</w:t>
      </w:r>
      <w:r w:rsidRPr="00F34D7B">
        <w:rPr>
          <w:rFonts w:ascii="Times New Roman" w:hAnsi="Times New Roman"/>
          <w:sz w:val="24"/>
          <w:szCs w:val="24"/>
        </w:rPr>
        <w:t>.1</w:t>
      </w:r>
      <w:r w:rsidR="00F34D7B" w:rsidRPr="00F34D7B">
        <w:rPr>
          <w:rFonts w:ascii="Times New Roman" w:hAnsi="Times New Roman"/>
          <w:sz w:val="24"/>
          <w:szCs w:val="24"/>
        </w:rPr>
        <w:t>1</w:t>
      </w:r>
      <w:r w:rsidRPr="00F34D7B">
        <w:rPr>
          <w:rFonts w:ascii="Times New Roman" w:hAnsi="Times New Roman"/>
          <w:sz w:val="24"/>
          <w:szCs w:val="24"/>
        </w:rPr>
        <w:t>0.201</w:t>
      </w:r>
      <w:r w:rsidR="00F34D7B" w:rsidRPr="00F34D7B">
        <w:rPr>
          <w:rFonts w:ascii="Times New Roman" w:hAnsi="Times New Roman"/>
          <w:sz w:val="24"/>
          <w:szCs w:val="24"/>
        </w:rPr>
        <w:t>9 № 864</w:t>
      </w:r>
      <w:r w:rsidRPr="00F34D7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культуры».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B42A5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самоуправления.</w:t>
      </w:r>
    </w:p>
    <w:p w:rsidR="007270C8" w:rsidRPr="007270C8" w:rsidRDefault="007270C8" w:rsidP="005412C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6"/>
          <w:szCs w:val="24"/>
        </w:rPr>
      </w:pP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На рассмотрении администрации Новолабинского сельского поселения вынести вопросы вы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деление денежных средств на 202</w:t>
      </w:r>
      <w:r w:rsidR="00BB32A1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год: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- стабильное пополнение и обновление книжного фонда библиотеки;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оформление подписки на периодические издания для библиотеки;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 w:themeColor="text1"/>
          <w:sz w:val="24"/>
          <w:szCs w:val="24"/>
        </w:rPr>
        <w:t>- приобретение мебели;</w:t>
      </w:r>
    </w:p>
    <w:p w:rsidR="005412CD" w:rsidRPr="00B42A5F" w:rsidRDefault="00BB32A1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 приобретение компьютера.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Мероприятия, направленные на внедрение Модельного стандарта деятельности общедоступной библиотеки</w:t>
      </w:r>
    </w:p>
    <w:p w:rsidR="005412CD" w:rsidRPr="007270C8" w:rsidRDefault="005412CD" w:rsidP="005412CD">
      <w:pPr>
        <w:pStyle w:val="ab"/>
        <w:jc w:val="both"/>
        <w:rPr>
          <w:sz w:val="14"/>
          <w:szCs w:val="24"/>
        </w:rPr>
      </w:pP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предоставление пользователям информации на материальных и нематериальных носителях и справочно-библиографическое обслуживание;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реализация беспрепятственного и безвозмездного доступа к социально-значимой информации: доступ к сайтам госуслуг, электронного правительства и т.д.;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предоставение пользователям доступа к  государственным цифровым библиотечно-информационным ресурсам (НЭБ);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применять в работе новые формы информационных услуг и обслуживания основанные на широком применении информационно-коммуникативных технологий;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ведение электронного каталога и БД;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систематическое обновление фонда библиотеки;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совершенствование культурно-просветительской деятельности.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организация и проведение образовательных и просветительских мероприятий: библиотечных уроков, литературных гостиных, устных журналов и т.д.;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 - продолжить повышение квалификации библиотечных работников: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а) самообразование, посещение краевых и районных семинаров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б) участие в краевых курсах повышения квалификации;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обеспечение возможности проведения интеллектуального досуга и общения: работа клубов по интересам;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социокультурная реабилитация и интеграция в общественной и культурной жизни: взаимодействие с общественными организациями;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совершенствование пространства для молодых пользователей с возможностью для развития личности: чтения, интеллектуальных игр, творчества и досуга</w:t>
      </w:r>
    </w:p>
    <w:p w:rsidR="005412CD" w:rsidRPr="00B42A5F" w:rsidRDefault="005412CD" w:rsidP="005412CD">
      <w:pPr>
        <w:pStyle w:val="ab"/>
        <w:jc w:val="both"/>
        <w:rPr>
          <w:b/>
          <w:sz w:val="24"/>
          <w:szCs w:val="24"/>
        </w:rPr>
      </w:pPr>
    </w:p>
    <w:p w:rsidR="005412CD" w:rsidRPr="00B42A5F" w:rsidRDefault="005412CD" w:rsidP="005412CD">
      <w:pPr>
        <w:pStyle w:val="ab"/>
        <w:ind w:firstLine="708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Библиотека  планирует различными формами и методами индивидуальной и массовой работы возрождать у населения интерес к чтению классической литературы, пропагандировать книгу и воспитывать литературный вкус.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В библиотеке пройдут мероприятия, направленные на развитие интереса читателей к жизни и творчеству  писателей-юбиляров Кубани.</w:t>
      </w:r>
    </w:p>
    <w:p w:rsidR="005412CD" w:rsidRPr="00C636AF" w:rsidRDefault="005412CD" w:rsidP="005412CD">
      <w:pPr>
        <w:pStyle w:val="ab"/>
        <w:ind w:firstLine="708"/>
        <w:jc w:val="both"/>
        <w:rPr>
          <w:sz w:val="16"/>
          <w:szCs w:val="24"/>
        </w:rPr>
      </w:pPr>
    </w:p>
    <w:p w:rsidR="005412CD" w:rsidRPr="00B42A5F" w:rsidRDefault="005412CD" w:rsidP="005412CD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Участие в акциях, мероприятиях, конкурсах общероссийского, краевого муниципального масштаба: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краевой месячник по оборонно-массовой и военно-патриотической работы;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общероссийский день библиотек – 27 мая 20</w:t>
      </w:r>
      <w:r w:rsidR="00BB32A1">
        <w:rPr>
          <w:rFonts w:ascii="Times New Roman" w:eastAsia="Times New Roman" w:hAnsi="Times New Roman"/>
          <w:sz w:val="24"/>
          <w:szCs w:val="24"/>
        </w:rPr>
        <w:t>21</w:t>
      </w:r>
      <w:r w:rsidRPr="00B42A5F">
        <w:rPr>
          <w:rFonts w:ascii="Times New Roman" w:eastAsia="Times New Roman" w:hAnsi="Times New Roman"/>
          <w:sz w:val="24"/>
          <w:szCs w:val="24"/>
        </w:rPr>
        <w:t>;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участие во всеро</w:t>
      </w:r>
      <w:r>
        <w:rPr>
          <w:rFonts w:ascii="Times New Roman" w:eastAsia="Times New Roman" w:hAnsi="Times New Roman"/>
          <w:sz w:val="24"/>
          <w:szCs w:val="24"/>
        </w:rPr>
        <w:t>ссийской акции «Библионочь – 202</w:t>
      </w:r>
      <w:r w:rsidR="00BB32A1">
        <w:rPr>
          <w:rFonts w:ascii="Times New Roman" w:eastAsia="Times New Roman" w:hAnsi="Times New Roman"/>
          <w:sz w:val="24"/>
          <w:szCs w:val="24"/>
        </w:rPr>
        <w:t>1</w:t>
      </w:r>
      <w:r w:rsidRPr="00B42A5F">
        <w:rPr>
          <w:rFonts w:ascii="Times New Roman" w:eastAsia="Times New Roman" w:hAnsi="Times New Roman"/>
          <w:sz w:val="24"/>
          <w:szCs w:val="24"/>
        </w:rPr>
        <w:t>»;</w:t>
      </w: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участие во всероссийской акции «Читаем Пушкина»;</w:t>
      </w:r>
    </w:p>
    <w:p w:rsidR="005412CD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636AF">
        <w:rPr>
          <w:rFonts w:ascii="Times New Roman" w:eastAsia="Times New Roman" w:hAnsi="Times New Roman"/>
          <w:sz w:val="24"/>
          <w:szCs w:val="24"/>
        </w:rPr>
        <w:t>- участие во всероссийской акции «Ночь искусств – 202</w:t>
      </w:r>
      <w:r w:rsidR="00BB32A1">
        <w:rPr>
          <w:rFonts w:ascii="Times New Roman" w:eastAsia="Times New Roman" w:hAnsi="Times New Roman"/>
          <w:sz w:val="24"/>
          <w:szCs w:val="24"/>
        </w:rPr>
        <w:t>1</w:t>
      </w:r>
      <w:r w:rsidRPr="00C636AF">
        <w:rPr>
          <w:rFonts w:ascii="Times New Roman" w:eastAsia="Times New Roman" w:hAnsi="Times New Roman"/>
          <w:sz w:val="24"/>
          <w:szCs w:val="24"/>
        </w:rPr>
        <w:t>»</w:t>
      </w: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270C8" w:rsidRPr="00C636AF" w:rsidRDefault="007270C8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7270C8" w:rsidRDefault="005412CD" w:rsidP="007270C8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270C8">
        <w:rPr>
          <w:rFonts w:ascii="Times New Roman" w:eastAsia="Times New Roman" w:hAnsi="Times New Roman"/>
          <w:b/>
          <w:sz w:val="24"/>
          <w:szCs w:val="24"/>
        </w:rPr>
        <w:lastRenderedPageBreak/>
        <w:t>ОРГАНИЗАЦИЯ ОБСЛУЖИВАНИЯ НАСЕЛЕНИЯ</w:t>
      </w:r>
    </w:p>
    <w:p w:rsidR="005412CD" w:rsidRPr="000E2F71" w:rsidRDefault="005412CD" w:rsidP="005412CD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 xml:space="preserve">2.1.1. Характеристика библиотечной сети на основе форм государственной статистической отчетности 6-НК </w:t>
      </w:r>
    </w:p>
    <w:p w:rsidR="005412CD" w:rsidRPr="00B42A5F" w:rsidRDefault="005412CD" w:rsidP="005412CD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МКУК «Новолабинская сельская библиотека» Новолабинского сельского поселения Усть-Лабинского района является общедоступным учреждением, предоставляющим возможность бесплатного временного пользования ее фондом и услугами физическим и юридическим лицам</w:t>
      </w:r>
      <w:r w:rsidR="007270C8">
        <w:rPr>
          <w:rFonts w:ascii="Times New Roman" w:eastAsia="Times New Roman" w:hAnsi="Times New Roman"/>
          <w:sz w:val="24"/>
          <w:szCs w:val="24"/>
        </w:rPr>
        <w:t>.</w:t>
      </w:r>
    </w:p>
    <w:p w:rsidR="005412CD" w:rsidRPr="00526C93" w:rsidRDefault="005412CD" w:rsidP="005412CD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color w:val="262626" w:themeColor="text1" w:themeTint="D9"/>
          <w:sz w:val="24"/>
          <w:szCs w:val="24"/>
          <w:u w:val="single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МКУК «Новолабинская сельская библиотека» остается единственной библиотекой обслуживающей жителей Новолабинского сельского поселения, с числом проживающих в нём </w:t>
      </w:r>
      <w:r w:rsidR="009C496C" w:rsidRPr="009C496C">
        <w:rPr>
          <w:rFonts w:ascii="Times New Roman" w:eastAsia="Times New Roman" w:hAnsi="Times New Roman"/>
          <w:sz w:val="24"/>
          <w:szCs w:val="24"/>
          <w:lang w:eastAsia="ru-RU"/>
        </w:rPr>
        <w:t>321</w:t>
      </w:r>
      <w:r w:rsidRPr="009C49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человека, пользователи библиотеки составляют </w:t>
      </w:r>
      <w:r w:rsidRPr="009C496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C496C" w:rsidRPr="009C496C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Pr="009C496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 населения. При общем требовании к организации библиотечного обслуживания в сельских поселениях (Распоряжение  правительства РФ от  23.11.2009г. №  1767-р «ИЗМЕНЕНИЕ, КОТОРОЕ ВНОСИТСЯ В МЕТОДИКУ ОПРЕДЕЛЕНИЯ НОРМАТИВНОЙ ПОТРЕБНОСТИ СУБЪЕКТОВ РОССИЙСКОЙ ФЕДЕРАЦИИ В ОБЪЕКТАХ СОЦИАЛЬНОЙ ИНФРАСТРУКТУРЫ») - общедоступная поселенческая библиотека (на каждую тысячу населения) и детская библиотека (на каждую тысячу детского населения - </w:t>
      </w:r>
      <w:r w:rsidRPr="00526C93">
        <w:rPr>
          <w:rFonts w:ascii="Times New Roman" w:eastAsia="Times New Roman" w:hAnsi="Times New Roman"/>
          <w:color w:val="262626" w:themeColor="text1" w:themeTint="D9"/>
          <w:sz w:val="24"/>
          <w:szCs w:val="24"/>
          <w:u w:val="single"/>
          <w:lang w:eastAsia="ru-RU"/>
        </w:rPr>
        <w:t>Новолабинское поселение не выполняет нормативную потребность населения.</w:t>
      </w:r>
    </w:p>
    <w:p w:rsidR="005412CD" w:rsidRPr="007270C8" w:rsidRDefault="005412CD" w:rsidP="005412CD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u w:val="single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2.1.2 Организационно-правовые аспекты структуры библиотечной сети и изменения, происходившие в анализируемом году.</w:t>
      </w:r>
    </w:p>
    <w:p w:rsidR="005412CD" w:rsidRPr="007270C8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2.1.3. Решения, принятые органами местного самоуправления в рамках полномочий по организации библиотечного обслуживания населения.</w:t>
      </w:r>
    </w:p>
    <w:p w:rsidR="005412CD" w:rsidRPr="007270C8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2.1.4. Доступность библиотечных услуг.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Количество жителей Новолабинского сельского поселения Усть-Лабинского района составляет </w:t>
      </w:r>
      <w:r w:rsidR="009C496C" w:rsidRPr="009C496C">
        <w:rPr>
          <w:rFonts w:ascii="Times New Roman" w:eastAsia="Times New Roman" w:hAnsi="Times New Roman"/>
          <w:sz w:val="24"/>
          <w:szCs w:val="24"/>
        </w:rPr>
        <w:t>321</w:t>
      </w:r>
      <w:r w:rsidRPr="009C496C">
        <w:rPr>
          <w:rFonts w:ascii="Times New Roman" w:eastAsia="Times New Roman" w:hAnsi="Times New Roman"/>
          <w:sz w:val="24"/>
          <w:szCs w:val="24"/>
        </w:rPr>
        <w:t xml:space="preserve">3 </w:t>
      </w:r>
      <w:r w:rsidRPr="00B42A5F">
        <w:rPr>
          <w:rFonts w:ascii="Times New Roman" w:eastAsia="Times New Roman" w:hAnsi="Times New Roman"/>
          <w:sz w:val="24"/>
          <w:szCs w:val="24"/>
        </w:rPr>
        <w:t>человек.</w:t>
      </w:r>
      <w:r w:rsidRPr="00B42A5F">
        <w:rPr>
          <w:sz w:val="24"/>
          <w:szCs w:val="24"/>
        </w:rPr>
        <w:t xml:space="preserve"> </w:t>
      </w:r>
      <w:r w:rsidR="009C496C">
        <w:rPr>
          <w:sz w:val="24"/>
          <w:szCs w:val="24"/>
        </w:rPr>
        <w:t>Б</w:t>
      </w:r>
      <w:r w:rsidR="009C496C">
        <w:rPr>
          <w:rFonts w:ascii="Times New Roman" w:hAnsi="Times New Roman"/>
          <w:sz w:val="24"/>
          <w:szCs w:val="24"/>
        </w:rPr>
        <w:t>иблиотека находится</w:t>
      </w:r>
      <w:r w:rsidRPr="00B42A5F">
        <w:rPr>
          <w:rFonts w:ascii="Times New Roman" w:hAnsi="Times New Roman"/>
          <w:sz w:val="24"/>
          <w:szCs w:val="24"/>
        </w:rPr>
        <w:t xml:space="preserve"> в пешеходной доступности (не более 15 минут) от мест проживания большей части жителей.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12CD" w:rsidRPr="007270C8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2.1.5.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5412CD" w:rsidRPr="007270C8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24"/>
        </w:rPr>
      </w:pPr>
    </w:p>
    <w:p w:rsidR="005412CD" w:rsidRPr="00B42A5F" w:rsidRDefault="005412CD" w:rsidP="005412C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. Основные статистические показатели деятельности библиотеки:</w:t>
      </w:r>
    </w:p>
    <w:p w:rsidR="005412CD" w:rsidRPr="000E2F71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color w:val="FF0000"/>
          <w:sz w:val="12"/>
          <w:szCs w:val="24"/>
        </w:rPr>
      </w:pP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Основные показатели деятельности (плановые показатели):</w:t>
      </w:r>
    </w:p>
    <w:p w:rsidR="005412CD" w:rsidRPr="00B42A5F" w:rsidRDefault="005412CD" w:rsidP="005412C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992"/>
        <w:gridCol w:w="948"/>
        <w:gridCol w:w="895"/>
        <w:gridCol w:w="851"/>
        <w:gridCol w:w="850"/>
        <w:gridCol w:w="851"/>
        <w:gridCol w:w="1134"/>
        <w:gridCol w:w="1133"/>
      </w:tblGrid>
      <w:tr w:rsidR="005412CD" w:rsidRPr="00AF7181" w:rsidTr="000E2F71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</w:p>
          <w:p w:rsidR="005412CD" w:rsidRPr="00AF7181" w:rsidRDefault="005412CD" w:rsidP="009C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C496C" w:rsidRPr="00AF718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  <w:p w:rsidR="005412CD" w:rsidRPr="00AF7181" w:rsidRDefault="005412CD" w:rsidP="009C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C496C" w:rsidRPr="00AF7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4922B6" w:rsidP="0049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План 20</w:t>
            </w:r>
            <w:r w:rsidR="00AF7181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AF7181" w:rsidRPr="00AF7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 xml:space="preserve"> г. на: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Прогноз</w:t>
            </w:r>
          </w:p>
          <w:p w:rsidR="005412CD" w:rsidRPr="00AF7181" w:rsidRDefault="00926660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Прогноз</w:t>
            </w:r>
          </w:p>
          <w:p w:rsidR="005412CD" w:rsidRPr="00AF7181" w:rsidRDefault="005412CD" w:rsidP="0092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926660" w:rsidRPr="00AF7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1кв.</w:t>
            </w:r>
          </w:p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1пол.</w:t>
            </w:r>
          </w:p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9мес.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C496C" w:rsidRPr="00AF7181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922B6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922B6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9C496C" w:rsidP="00CC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hAnsi="Times New Roman"/>
                <w:sz w:val="24"/>
                <w:szCs w:val="28"/>
              </w:rPr>
              <w:t>26254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CC319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A3941" w:rsidRPr="00AF7181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  <w:r w:rsidR="004922B6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4922B6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hAnsi="Times New Roman"/>
                <w:sz w:val="24"/>
                <w:szCs w:val="24"/>
              </w:rPr>
              <w:t>26</w:t>
            </w:r>
            <w:r w:rsidRPr="00AF7181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4922B6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hAnsi="Times New Roman"/>
                <w:sz w:val="24"/>
                <w:szCs w:val="24"/>
              </w:rPr>
              <w:t>319</w:t>
            </w:r>
            <w:r w:rsidRPr="00AF71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412CD" w:rsidRPr="00AF71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hAnsi="Times New Roman"/>
                <w:sz w:val="24"/>
                <w:szCs w:val="24"/>
              </w:rPr>
              <w:t>39</w:t>
            </w:r>
            <w:r w:rsidR="008A3941" w:rsidRPr="00AF718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A3941" w:rsidRPr="00AF718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8A3941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319D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9C496C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hAnsi="Times New Roman"/>
              </w:rPr>
              <w:t>7638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CC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 w:rsidRPr="00AF7181"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4922B6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4922B6" w:rsidP="00492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4922B6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 w:rsidRPr="00AF7181">
              <w:rPr>
                <w:rFonts w:ascii="Times New Roman" w:eastAsia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 w:rsidRPr="00AF71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922B6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CC319D" w:rsidP="008A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A3941" w:rsidRPr="00AF71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DF2E13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41,6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B05CCE" w:rsidP="00B05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F2E13" w:rsidRPr="00AF71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66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8A3941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66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F2E13" w:rsidRPr="00AF71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412CD" w:rsidRPr="00AF7181" w:rsidTr="000E2F71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B05CCE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5412CD" w:rsidRPr="00AF71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F7181" w:rsidRPr="00AF71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AF7181" w:rsidRDefault="005412CD" w:rsidP="004C3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1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61808" w:rsidRPr="00AF7181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</w:tbl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</w:p>
    <w:p w:rsidR="007270C8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2.2.1. Анализ выполнения количественных и качественных показателей</w:t>
      </w:r>
    </w:p>
    <w:p w:rsidR="005412CD" w:rsidRPr="00B05CCE" w:rsidRDefault="00B05CCE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05CCE">
        <w:rPr>
          <w:rFonts w:ascii="Times New Roman" w:eastAsia="Times New Roman" w:hAnsi="Times New Roman"/>
          <w:sz w:val="24"/>
          <w:szCs w:val="24"/>
        </w:rPr>
        <w:t>Количественные и качетвенные показатели  в 2020 году не были выполнены в связи со сложившейс эпидемиологической обсановкой. П</w:t>
      </w:r>
      <w:r w:rsidR="005412CD" w:rsidRPr="00B05CCE">
        <w:rPr>
          <w:rFonts w:ascii="Times New Roman" w:eastAsia="Times New Roman" w:hAnsi="Times New Roman"/>
          <w:sz w:val="24"/>
          <w:szCs w:val="24"/>
        </w:rPr>
        <w:t>ланируется повысить колич</w:t>
      </w:r>
      <w:r w:rsidRPr="00B05CCE">
        <w:rPr>
          <w:rFonts w:ascii="Times New Roman" w:eastAsia="Times New Roman" w:hAnsi="Times New Roman"/>
          <w:sz w:val="24"/>
          <w:szCs w:val="24"/>
        </w:rPr>
        <w:t>ественные плановые показатели на</w:t>
      </w:r>
      <w:r w:rsidR="005412CD" w:rsidRPr="00B05CCE">
        <w:rPr>
          <w:rFonts w:ascii="Times New Roman" w:eastAsia="Times New Roman" w:hAnsi="Times New Roman"/>
          <w:sz w:val="24"/>
          <w:szCs w:val="24"/>
        </w:rPr>
        <w:t xml:space="preserve"> 202</w:t>
      </w:r>
      <w:r w:rsidR="00BC6861" w:rsidRPr="00B05CCE">
        <w:rPr>
          <w:rFonts w:ascii="Times New Roman" w:eastAsia="Times New Roman" w:hAnsi="Times New Roman"/>
          <w:sz w:val="24"/>
          <w:szCs w:val="24"/>
        </w:rPr>
        <w:t>1</w:t>
      </w:r>
      <w:r w:rsidR="005412CD" w:rsidRPr="00B05CCE">
        <w:rPr>
          <w:rFonts w:ascii="Times New Roman" w:eastAsia="Times New Roman" w:hAnsi="Times New Roman"/>
          <w:sz w:val="24"/>
          <w:szCs w:val="24"/>
        </w:rPr>
        <w:t xml:space="preserve"> год.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lastRenderedPageBreak/>
        <w:t>2.2.2. Оказание платных услуг.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</w:rPr>
        <w:t>Платных услуг МКУК «Новолабинская сельская библиотека» Новолабинского сельского поселения  Усть-Лабинского района  не оказывает.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2.2.3.  Краткие выводы по подразделу. Основные тенденции в изменении потребностей пользователей и их удовлетворение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Организация и содержание библиотечного обслуживания пользователей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2.3.1. Программно-проектная деятельность библиотек. </w:t>
      </w:r>
    </w:p>
    <w:p w:rsidR="005412CD" w:rsidRPr="00E96653" w:rsidRDefault="005412CD" w:rsidP="005412CD">
      <w:pPr>
        <w:pStyle w:val="ab"/>
        <w:jc w:val="both"/>
        <w:rPr>
          <w:sz w:val="24"/>
          <w:szCs w:val="24"/>
        </w:rPr>
      </w:pPr>
      <w:r w:rsidRPr="00E96653">
        <w:rPr>
          <w:sz w:val="24"/>
          <w:szCs w:val="24"/>
        </w:rPr>
        <w:t>Проекты:</w:t>
      </w:r>
    </w:p>
    <w:p w:rsidR="00E96653" w:rsidRPr="004626E5" w:rsidRDefault="007270C8" w:rsidP="007270C8">
      <w:pPr>
        <w:pStyle w:val="ab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5C60A0">
        <w:rPr>
          <w:b/>
          <w:color w:val="000000" w:themeColor="text1"/>
          <w:sz w:val="24"/>
          <w:szCs w:val="24"/>
        </w:rPr>
        <w:t xml:space="preserve"> </w:t>
      </w:r>
      <w:r w:rsidR="00E96653" w:rsidRPr="004626E5">
        <w:rPr>
          <w:b/>
          <w:color w:val="000000" w:themeColor="text1"/>
          <w:sz w:val="24"/>
          <w:szCs w:val="24"/>
        </w:rPr>
        <w:t>1.</w:t>
      </w:r>
      <w:r w:rsidR="00E96653" w:rsidRPr="004626E5">
        <w:rPr>
          <w:color w:val="000000" w:themeColor="text1"/>
          <w:sz w:val="24"/>
          <w:szCs w:val="24"/>
        </w:rPr>
        <w:t xml:space="preserve"> </w:t>
      </w:r>
      <w:r w:rsidR="00E96653" w:rsidRPr="004626E5">
        <w:rPr>
          <w:b/>
          <w:color w:val="000000" w:themeColor="text1"/>
          <w:sz w:val="24"/>
          <w:szCs w:val="24"/>
        </w:rPr>
        <w:t xml:space="preserve">«ВолонтёрТВ» - </w:t>
      </w:r>
      <w:r w:rsidR="00E96653" w:rsidRPr="004626E5">
        <w:rPr>
          <w:color w:val="000000" w:themeColor="text1"/>
          <w:sz w:val="24"/>
          <w:szCs w:val="24"/>
        </w:rPr>
        <w:t xml:space="preserve"> проект (юношество) по </w:t>
      </w:r>
      <w:r w:rsidR="00E96653">
        <w:rPr>
          <w:color w:val="000000" w:themeColor="text1"/>
          <w:sz w:val="24"/>
          <w:szCs w:val="24"/>
        </w:rPr>
        <w:t xml:space="preserve">нравственно-эстетическому просвещению и </w:t>
      </w:r>
      <w:r w:rsidR="00E96653" w:rsidRPr="004626E5">
        <w:rPr>
          <w:color w:val="000000" w:themeColor="text1"/>
          <w:sz w:val="24"/>
          <w:szCs w:val="24"/>
        </w:rPr>
        <w:t xml:space="preserve"> социализации молодёжи (Капральченко М.В)</w:t>
      </w:r>
    </w:p>
    <w:p w:rsidR="005412CD" w:rsidRPr="007B22A9" w:rsidRDefault="007270C8" w:rsidP="005412CD">
      <w:pPr>
        <w:pStyle w:val="ab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5412CD" w:rsidRPr="007B22A9">
        <w:rPr>
          <w:b/>
          <w:color w:val="000000" w:themeColor="text1"/>
          <w:sz w:val="24"/>
          <w:szCs w:val="24"/>
        </w:rPr>
        <w:t xml:space="preserve"> 2. «</w:t>
      </w:r>
      <w:r w:rsidR="007B22A9" w:rsidRPr="007B22A9">
        <w:rPr>
          <w:b/>
          <w:color w:val="000000" w:themeColor="text1"/>
          <w:sz w:val="24"/>
          <w:szCs w:val="24"/>
        </w:rPr>
        <w:t>Ребёнок с книгой</w:t>
      </w:r>
      <w:r w:rsidR="005412CD" w:rsidRPr="007B22A9">
        <w:rPr>
          <w:b/>
          <w:color w:val="000000" w:themeColor="text1"/>
          <w:sz w:val="24"/>
          <w:szCs w:val="24"/>
        </w:rPr>
        <w:t>»</w:t>
      </w:r>
      <w:r w:rsidR="005412CD" w:rsidRPr="007B22A9">
        <w:rPr>
          <w:color w:val="000000" w:themeColor="text1"/>
          <w:sz w:val="24"/>
          <w:szCs w:val="24"/>
        </w:rPr>
        <w:t xml:space="preserve"> - проект(</w:t>
      </w:r>
      <w:r w:rsidR="001C4917" w:rsidRPr="007B22A9">
        <w:rPr>
          <w:color w:val="000000" w:themeColor="text1"/>
          <w:sz w:val="24"/>
          <w:szCs w:val="24"/>
        </w:rPr>
        <w:t>дети</w:t>
      </w:r>
      <w:r w:rsidR="005412CD" w:rsidRPr="007B22A9">
        <w:rPr>
          <w:color w:val="000000" w:themeColor="text1"/>
          <w:sz w:val="24"/>
          <w:szCs w:val="24"/>
        </w:rPr>
        <w:t xml:space="preserve">) по </w:t>
      </w:r>
      <w:r w:rsidR="007B22A9" w:rsidRPr="007B22A9">
        <w:rPr>
          <w:color w:val="000000" w:themeColor="text1"/>
          <w:sz w:val="24"/>
          <w:szCs w:val="24"/>
        </w:rPr>
        <w:t xml:space="preserve"> продвижению книги и чтения</w:t>
      </w:r>
      <w:r w:rsidR="005412CD" w:rsidRPr="007B22A9">
        <w:rPr>
          <w:b/>
          <w:color w:val="000000" w:themeColor="text1"/>
          <w:sz w:val="24"/>
          <w:szCs w:val="24"/>
        </w:rPr>
        <w:t xml:space="preserve"> (Манайчева И.А.)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2.3.2. Продвижение библиотек и библиотечных услуг и др.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Содействие повышению интереса к книге и чтению, как к источнику информации, увлекательной и познавательной деятельности, повышение качества чтения через пропаганду высокохудожественных произведений и приобщение читателей к достижениям мировой культуры - одно из важнейших направлений в деятельности библиотеки.  </w:t>
      </w:r>
    </w:p>
    <w:p w:rsidR="005412CD" w:rsidRPr="00BC6861" w:rsidRDefault="00BC6861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861">
        <w:rPr>
          <w:rFonts w:ascii="Times New Roman" w:eastAsia="Times New Roman" w:hAnsi="Times New Roman"/>
          <w:sz w:val="24"/>
          <w:szCs w:val="24"/>
        </w:rPr>
        <w:t>Для продвижения библиотеки и библиотечных услуг необходимо:</w:t>
      </w:r>
      <w:r w:rsidR="005412CD" w:rsidRPr="00BC6861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формировать позитивный образ библиотеки</w:t>
      </w:r>
      <w:r w:rsidR="00BC6861">
        <w:rPr>
          <w:sz w:val="24"/>
          <w:szCs w:val="24"/>
        </w:rPr>
        <w:t xml:space="preserve"> и чтения в сознании населения;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постоянно работать над наиболее полным удовлетворением потребностей пользователей в библиотечных услугах;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выпускать листовки, буклеты, памятки для информирования пользователей об услугах, пр</w:t>
      </w:r>
      <w:r w:rsidR="00BC6861">
        <w:rPr>
          <w:sz w:val="24"/>
          <w:szCs w:val="24"/>
        </w:rPr>
        <w:t>едоставляемых библиотекой;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 xml:space="preserve">- </w:t>
      </w:r>
      <w:r w:rsidR="00BC6861">
        <w:rPr>
          <w:sz w:val="24"/>
          <w:szCs w:val="24"/>
        </w:rPr>
        <w:t xml:space="preserve"> проводить библиотечные акции с распространением  </w:t>
      </w:r>
      <w:r w:rsidRPr="00B42A5F">
        <w:rPr>
          <w:sz w:val="24"/>
          <w:szCs w:val="24"/>
        </w:rPr>
        <w:t>визитны</w:t>
      </w:r>
      <w:r w:rsidR="00BC6861">
        <w:rPr>
          <w:sz w:val="24"/>
          <w:szCs w:val="24"/>
        </w:rPr>
        <w:t>х</w:t>
      </w:r>
      <w:r w:rsidRPr="00B42A5F">
        <w:rPr>
          <w:sz w:val="24"/>
          <w:szCs w:val="24"/>
        </w:rPr>
        <w:t xml:space="preserve"> карточ</w:t>
      </w:r>
      <w:r w:rsidR="00BC6861">
        <w:rPr>
          <w:sz w:val="24"/>
          <w:szCs w:val="24"/>
        </w:rPr>
        <w:t>е</w:t>
      </w:r>
      <w:r w:rsidRPr="00B42A5F">
        <w:rPr>
          <w:sz w:val="24"/>
          <w:szCs w:val="24"/>
        </w:rPr>
        <w:t xml:space="preserve">к, брошюр, </w:t>
      </w:r>
      <w:r w:rsidR="00BC6861">
        <w:rPr>
          <w:sz w:val="24"/>
          <w:szCs w:val="24"/>
        </w:rPr>
        <w:t xml:space="preserve">книжных </w:t>
      </w:r>
      <w:r w:rsidRPr="00B42A5F">
        <w:rPr>
          <w:sz w:val="24"/>
          <w:szCs w:val="24"/>
        </w:rPr>
        <w:t>заклад</w:t>
      </w:r>
      <w:r w:rsidR="00BC6861">
        <w:rPr>
          <w:sz w:val="24"/>
          <w:szCs w:val="24"/>
        </w:rPr>
        <w:t>о</w:t>
      </w:r>
      <w:r w:rsidRPr="00B42A5F">
        <w:rPr>
          <w:sz w:val="24"/>
          <w:szCs w:val="24"/>
        </w:rPr>
        <w:t>к и буклет</w:t>
      </w:r>
      <w:r w:rsidR="00BC6861">
        <w:rPr>
          <w:sz w:val="24"/>
          <w:szCs w:val="24"/>
        </w:rPr>
        <w:t>ов</w:t>
      </w:r>
      <w:r w:rsidRPr="00B42A5F">
        <w:rPr>
          <w:sz w:val="24"/>
          <w:szCs w:val="24"/>
        </w:rPr>
        <w:t xml:space="preserve"> о библиотеке;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помещать материалы о деятельности библиотеки на сайте администрации Новолабинского сельского поселения, на официальном сайте МКУК «Новолабинская сельская библиотека», в социальных сетях Одноклассники и  Вконтакте;</w:t>
      </w:r>
    </w:p>
    <w:p w:rsidR="005412CD" w:rsidRPr="00B42A5F" w:rsidRDefault="005412CD" w:rsidP="005412CD">
      <w:pPr>
        <w:pStyle w:val="ab"/>
        <w:jc w:val="both"/>
        <w:rPr>
          <w:i/>
          <w:sz w:val="24"/>
          <w:szCs w:val="24"/>
        </w:rPr>
      </w:pPr>
      <w:r w:rsidRPr="00B42A5F">
        <w:rPr>
          <w:sz w:val="24"/>
          <w:szCs w:val="24"/>
        </w:rPr>
        <w:t>- рекламировать свои мероприятия через афиши и пригласительные билеты (распространение афиш, объявлений, программ мероприятий, приглашений, визиток в общественных местах);</w:t>
      </w:r>
      <w:r w:rsidRPr="00B42A5F">
        <w:rPr>
          <w:i/>
          <w:sz w:val="24"/>
          <w:szCs w:val="24"/>
        </w:rPr>
        <w:t xml:space="preserve"> 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работу по креативному оформлению полок и книжных выставок;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продолжить  работу по изменению физического пространства библиотеки. Сделать пребывание пользователей в библиотеке комфортным и притягательным.</w:t>
      </w:r>
    </w:p>
    <w:p w:rsidR="005412CD" w:rsidRPr="00B42A5F" w:rsidRDefault="005412CD" w:rsidP="005412CD">
      <w:pPr>
        <w:pStyle w:val="ab"/>
        <w:rPr>
          <w:b/>
          <w:sz w:val="24"/>
          <w:szCs w:val="24"/>
        </w:rPr>
      </w:pPr>
      <w:r w:rsidRPr="00B42A5F">
        <w:rPr>
          <w:b/>
          <w:sz w:val="24"/>
          <w:szCs w:val="24"/>
        </w:rPr>
        <w:t>В течение года провести конкурсы:</w:t>
      </w:r>
    </w:p>
    <w:p w:rsidR="0060384B" w:rsidRPr="00B649F4" w:rsidRDefault="005412CD" w:rsidP="0060384B">
      <w:pPr>
        <w:pStyle w:val="ab"/>
        <w:rPr>
          <w:color w:val="000000" w:themeColor="text1"/>
          <w:sz w:val="24"/>
          <w:szCs w:val="24"/>
        </w:rPr>
      </w:pPr>
      <w:r w:rsidRPr="00AB39AD">
        <w:rPr>
          <w:sz w:val="24"/>
          <w:szCs w:val="24"/>
        </w:rPr>
        <w:t xml:space="preserve">«Читатель года», «Самая читающая семья», «Самый читающий пенсионер», «Самый читающий подросток», «Самый читающий класс», </w:t>
      </w:r>
      <w:r w:rsidR="0060384B" w:rsidRPr="00B649F4">
        <w:rPr>
          <w:color w:val="000000" w:themeColor="text1"/>
          <w:sz w:val="24"/>
          <w:szCs w:val="24"/>
        </w:rPr>
        <w:t>«</w:t>
      </w:r>
      <w:r w:rsidR="0060384B">
        <w:rPr>
          <w:color w:val="000000" w:themeColor="text1"/>
          <w:sz w:val="24"/>
          <w:szCs w:val="24"/>
        </w:rPr>
        <w:t>Библио-кросс»(к</w:t>
      </w:r>
      <w:r w:rsidR="0060384B" w:rsidRPr="00B649F4">
        <w:rPr>
          <w:color w:val="000000" w:themeColor="text1"/>
          <w:sz w:val="24"/>
          <w:szCs w:val="24"/>
        </w:rPr>
        <w:t>онку</w:t>
      </w:r>
      <w:r w:rsidR="0060384B">
        <w:rPr>
          <w:color w:val="000000" w:themeColor="text1"/>
          <w:sz w:val="24"/>
          <w:szCs w:val="24"/>
        </w:rPr>
        <w:t>рс летнего чтения)</w:t>
      </w:r>
      <w:r w:rsidR="0060384B" w:rsidRPr="00B649F4">
        <w:rPr>
          <w:color w:val="000000" w:themeColor="text1"/>
          <w:sz w:val="24"/>
          <w:szCs w:val="24"/>
        </w:rPr>
        <w:t>.</w:t>
      </w:r>
    </w:p>
    <w:p w:rsidR="005412CD" w:rsidRPr="005C60A0" w:rsidRDefault="005412CD" w:rsidP="005412CD">
      <w:pPr>
        <w:pStyle w:val="ab"/>
        <w:rPr>
          <w:sz w:val="14"/>
          <w:szCs w:val="24"/>
        </w:rPr>
      </w:pPr>
    </w:p>
    <w:p w:rsidR="000E2F71" w:rsidRDefault="00C636AF" w:rsidP="000E2F71">
      <w:pPr>
        <w:pStyle w:val="ab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Фотоконкурс</w:t>
      </w:r>
      <w:r w:rsidR="005412CD" w:rsidRPr="00F34D7B">
        <w:rPr>
          <w:sz w:val="24"/>
          <w:szCs w:val="24"/>
        </w:rPr>
        <w:t>:</w:t>
      </w:r>
      <w:r w:rsidR="00F34D7B" w:rsidRPr="00BC6861">
        <w:rPr>
          <w:color w:val="FF0000"/>
          <w:sz w:val="24"/>
          <w:szCs w:val="24"/>
        </w:rPr>
        <w:t xml:space="preserve"> </w:t>
      </w:r>
      <w:r w:rsidR="00E96653" w:rsidRPr="00B649F4">
        <w:rPr>
          <w:color w:val="000000" w:themeColor="text1"/>
          <w:sz w:val="24"/>
          <w:szCs w:val="24"/>
        </w:rPr>
        <w:t>«Читатель в книгах»</w:t>
      </w:r>
      <w:r w:rsidR="00E96653">
        <w:rPr>
          <w:color w:val="000000" w:themeColor="text1"/>
          <w:sz w:val="24"/>
          <w:szCs w:val="24"/>
        </w:rPr>
        <w:t xml:space="preserve"> </w:t>
      </w:r>
      <w:r w:rsidR="00E96653" w:rsidRPr="00B649F4">
        <w:rPr>
          <w:color w:val="000000" w:themeColor="text1"/>
          <w:sz w:val="24"/>
          <w:szCs w:val="24"/>
        </w:rPr>
        <w:t xml:space="preserve"> </w:t>
      </w:r>
      <w:r w:rsidR="007270C8">
        <w:rPr>
          <w:color w:val="000000" w:themeColor="text1"/>
          <w:sz w:val="24"/>
          <w:szCs w:val="24"/>
        </w:rPr>
        <w:t>(</w:t>
      </w:r>
      <w:r w:rsidR="00E96653" w:rsidRPr="00B649F4">
        <w:rPr>
          <w:color w:val="000000" w:themeColor="text1"/>
          <w:sz w:val="24"/>
          <w:szCs w:val="24"/>
        </w:rPr>
        <w:t xml:space="preserve">измерить </w:t>
      </w:r>
      <w:r w:rsidR="00E96653">
        <w:rPr>
          <w:color w:val="000000" w:themeColor="text1"/>
          <w:sz w:val="24"/>
          <w:szCs w:val="24"/>
        </w:rPr>
        <w:t>свой рост в книгах в библиотеке)</w:t>
      </w:r>
    </w:p>
    <w:p w:rsidR="005412CD" w:rsidRPr="00B42A5F" w:rsidRDefault="005412CD" w:rsidP="000E2F71">
      <w:pPr>
        <w:pStyle w:val="ab"/>
        <w:rPr>
          <w:sz w:val="24"/>
          <w:szCs w:val="24"/>
        </w:rPr>
      </w:pPr>
      <w:r w:rsidRPr="00B42A5F">
        <w:rPr>
          <w:i/>
          <w:iCs/>
          <w:sz w:val="24"/>
          <w:szCs w:val="24"/>
        </w:rPr>
        <w:t xml:space="preserve">                       </w:t>
      </w:r>
    </w:p>
    <w:p w:rsidR="00BC6861" w:rsidRPr="00BC6861" w:rsidRDefault="005412CD" w:rsidP="00BC6861">
      <w:pPr>
        <w:pStyle w:val="aa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6861">
        <w:rPr>
          <w:rFonts w:ascii="Times New Roman" w:eastAsia="Times New Roman" w:hAnsi="Times New Roman"/>
          <w:b/>
          <w:sz w:val="24"/>
          <w:szCs w:val="24"/>
        </w:rPr>
        <w:t>Работа с основными читательскими группами (главные тенденции в потребностях пользователей и их удовлетворение, анализ читательского контингента)</w:t>
      </w:r>
    </w:p>
    <w:p w:rsidR="005412CD" w:rsidRPr="00BC6861" w:rsidRDefault="005412CD" w:rsidP="00BC6861">
      <w:pPr>
        <w:pStyle w:val="aa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6861">
        <w:rPr>
          <w:rFonts w:ascii="Times New Roman" w:eastAsia="Times New Roman" w:hAnsi="Times New Roman"/>
          <w:sz w:val="24"/>
          <w:szCs w:val="24"/>
        </w:rPr>
        <w:t>Основная цель обслуживания читателей – содействие всестороннему и гармоничному развитию личности. Это цель достигается в условиях сотрудничества и взаимовлияния библиотеки и читателя.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работе с пользователями учитывать интересы и особенности основных групп пользователей: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- </w:t>
      </w:r>
      <w:r w:rsidR="001C4917">
        <w:rPr>
          <w:rFonts w:ascii="Times New Roman" w:eastAsia="Times New Roman" w:hAnsi="Times New Roman"/>
          <w:sz w:val="24"/>
          <w:szCs w:val="24"/>
        </w:rPr>
        <w:t>Дети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до 14 лет;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Молодёжь от 15 до 30 лет: учащиеся школ, средних специальных учебных заведений, студенты высших учебных заведений, работающая молодёжь, прочие;</w:t>
      </w:r>
    </w:p>
    <w:p w:rsidR="000E2F71" w:rsidRDefault="005412CD" w:rsidP="000E2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Взрослые пользователи: рабочие, служащие, пенсионеры, прочие.</w:t>
      </w:r>
    </w:p>
    <w:p w:rsidR="005412CD" w:rsidRPr="00B42A5F" w:rsidRDefault="005412CD" w:rsidP="000E2F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lastRenderedPageBreak/>
        <w:t>Непосредственное общение с читателем – пользователем позволяет библиотекарям выбирать наиболее целесообразные формы работы для каждой категории читателей.  Задачами индивидуальной работы являются: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удовлетворение информационных потребностей;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развитие структуры и глубины интересов;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содействие повышению уровня информационной культуры читателей и их читательского развития;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организация сотрудничества библиотекаря и читателя на всем притяжении пользования читателем библиотекой;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Для выполнения поставленных задач необходимо использовать различные методы работы: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индивидуальная беседа: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- ориентирующая – при первичной записи в библиотеку;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- тактическая – при рекомендации книги, тематики чтения;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- корректирующая – при общении по поводу прочитанного, при оказании помощи в повышении уровня культуры чтения и информационной культуры;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выяснение интересов и удовлетворенности качеством предоставляемых услуг.  Это анализ читательских формуляров, запросов, наблюдение, беседа, анкетирование;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индивидуальное информирование;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▪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консультации по вопросам повышения информационной компетентности читателей, в том числе: алгоритмы поиска в каталогах и картотеках, заполнение читательских требований, выбор книг в фондах открытого доступа и т.д.; </w:t>
      </w:r>
    </w:p>
    <w:p w:rsidR="005412CD" w:rsidRPr="000E2F71" w:rsidRDefault="005412CD" w:rsidP="005412CD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</w:rPr>
      </w:pPr>
    </w:p>
    <w:p w:rsidR="00C636AF" w:rsidRPr="00EC0729" w:rsidRDefault="0001569C" w:rsidP="00C636AF">
      <w:pPr>
        <w:numPr>
          <w:ilvl w:val="2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Style w:val="ac"/>
          <w:rFonts w:eastAsia="Calibri"/>
          <w:b/>
          <w:color w:val="000000" w:themeColor="text1"/>
          <w:sz w:val="24"/>
          <w:szCs w:val="24"/>
          <w:lang w:eastAsia="en-US"/>
        </w:rPr>
      </w:pPr>
      <w:r w:rsidRPr="00EC0729">
        <w:rPr>
          <w:rStyle w:val="ac"/>
          <w:rFonts w:eastAsia="Calibri"/>
          <w:color w:val="000000" w:themeColor="text1"/>
          <w:sz w:val="24"/>
        </w:rPr>
        <w:t xml:space="preserve">Продолжить </w:t>
      </w:r>
      <w:r w:rsidR="005412CD" w:rsidRPr="00EC0729">
        <w:rPr>
          <w:rStyle w:val="ac"/>
          <w:rFonts w:eastAsia="Calibri"/>
          <w:color w:val="000000" w:themeColor="text1"/>
          <w:sz w:val="24"/>
        </w:rPr>
        <w:t xml:space="preserve">работу «Родительской школы»: </w:t>
      </w:r>
      <w:r w:rsidR="009C2991" w:rsidRPr="00EC0729">
        <w:rPr>
          <w:rStyle w:val="ac"/>
          <w:rFonts w:eastAsia="Calibri"/>
          <w:color w:val="000000" w:themeColor="text1"/>
          <w:sz w:val="24"/>
        </w:rPr>
        <w:t>«</w:t>
      </w:r>
      <w:r w:rsidR="00EC0729" w:rsidRPr="00EC0729">
        <w:rPr>
          <w:rStyle w:val="ac"/>
          <w:rFonts w:eastAsia="Calibri"/>
          <w:color w:val="000000" w:themeColor="text1"/>
          <w:sz w:val="24"/>
        </w:rPr>
        <w:t>Первые шаги маленького читателя</w:t>
      </w:r>
      <w:r w:rsidR="009C2991" w:rsidRPr="00EC0729">
        <w:rPr>
          <w:rStyle w:val="ac"/>
          <w:rFonts w:eastAsia="Calibri"/>
          <w:color w:val="000000" w:themeColor="text1"/>
          <w:sz w:val="24"/>
        </w:rPr>
        <w:t xml:space="preserve">» - 1 квартал, «Как </w:t>
      </w:r>
      <w:r w:rsidR="00EC0729" w:rsidRPr="00EC0729">
        <w:rPr>
          <w:rStyle w:val="ac"/>
          <w:rFonts w:eastAsia="Calibri"/>
          <w:color w:val="000000" w:themeColor="text1"/>
          <w:sz w:val="24"/>
        </w:rPr>
        <w:t>сделать чтение семейной традицией</w:t>
      </w:r>
      <w:r w:rsidR="009C2991" w:rsidRPr="00EC0729">
        <w:rPr>
          <w:rStyle w:val="ac"/>
          <w:rFonts w:eastAsia="Calibri"/>
          <w:color w:val="000000" w:themeColor="text1"/>
          <w:sz w:val="24"/>
        </w:rPr>
        <w:t>»-2 квартал, «Ч</w:t>
      </w:r>
      <w:r w:rsidR="00EC0729" w:rsidRPr="00EC0729">
        <w:rPr>
          <w:rStyle w:val="ac"/>
          <w:rFonts w:eastAsia="Calibri"/>
          <w:color w:val="000000" w:themeColor="text1"/>
          <w:sz w:val="24"/>
        </w:rPr>
        <w:t>тение  дело семейное</w:t>
      </w:r>
      <w:r w:rsidR="009C2991" w:rsidRPr="00EC0729">
        <w:rPr>
          <w:rStyle w:val="ac"/>
          <w:rFonts w:eastAsia="Calibri"/>
          <w:color w:val="000000" w:themeColor="text1"/>
          <w:sz w:val="24"/>
        </w:rPr>
        <w:t>» - 3 квартал, «</w:t>
      </w:r>
      <w:r w:rsidR="00EC0729" w:rsidRPr="00EC0729">
        <w:rPr>
          <w:rStyle w:val="ac"/>
          <w:rFonts w:eastAsia="Calibri"/>
          <w:color w:val="000000" w:themeColor="text1"/>
          <w:sz w:val="24"/>
        </w:rPr>
        <w:t>Книги по наследству</w:t>
      </w:r>
      <w:r w:rsidR="009C2991" w:rsidRPr="00EC0729">
        <w:rPr>
          <w:rStyle w:val="ac"/>
          <w:rFonts w:eastAsia="Calibri"/>
          <w:color w:val="000000" w:themeColor="text1"/>
          <w:sz w:val="24"/>
        </w:rPr>
        <w:t>» - 4 квартал</w:t>
      </w:r>
      <w:r w:rsidR="009C2991" w:rsidRPr="00EC0729">
        <w:rPr>
          <w:rStyle w:val="ac"/>
          <w:rFonts w:eastAsia="Calibri"/>
          <w:color w:val="000000" w:themeColor="text1"/>
        </w:rPr>
        <w:t>.</w:t>
      </w:r>
      <w:r w:rsidR="00C636AF" w:rsidRPr="00EC0729">
        <w:rPr>
          <w:rStyle w:val="ac"/>
          <w:rFonts w:eastAsia="Calibri"/>
          <w:b/>
          <w:color w:val="000000" w:themeColor="text1"/>
          <w:sz w:val="24"/>
          <w:szCs w:val="24"/>
          <w:lang w:eastAsia="en-US"/>
        </w:rPr>
        <w:t xml:space="preserve">                                             </w:t>
      </w:r>
    </w:p>
    <w:p w:rsidR="00C636AF" w:rsidRPr="000E2F71" w:rsidRDefault="00C636AF" w:rsidP="00C636AF">
      <w:pPr>
        <w:shd w:val="clear" w:color="auto" w:fill="FFFFFF" w:themeFill="background1"/>
        <w:spacing w:after="0" w:line="240" w:lineRule="auto"/>
        <w:jc w:val="both"/>
        <w:rPr>
          <w:rStyle w:val="ac"/>
          <w:rFonts w:eastAsia="Calibri"/>
          <w:b/>
          <w:sz w:val="12"/>
          <w:szCs w:val="24"/>
          <w:lang w:eastAsia="en-US"/>
        </w:rPr>
      </w:pPr>
    </w:p>
    <w:p w:rsidR="005412CD" w:rsidRPr="009C2991" w:rsidRDefault="009C2991" w:rsidP="0001569C">
      <w:pPr>
        <w:numPr>
          <w:ilvl w:val="2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0AD8">
        <w:rPr>
          <w:sz w:val="28"/>
          <w:szCs w:val="28"/>
        </w:rPr>
        <w:t xml:space="preserve"> </w:t>
      </w:r>
      <w:r w:rsidR="005412CD" w:rsidRPr="009C2991">
        <w:rPr>
          <w:rFonts w:ascii="Times New Roman" w:eastAsia="Times New Roman" w:hAnsi="Times New Roman"/>
          <w:b/>
          <w:sz w:val="24"/>
          <w:szCs w:val="24"/>
        </w:rPr>
        <w:t>Библиотечное обслуживание людей с ограниченными возможностями (включая помощь в освоении ПЭВМ)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Задача библиотеки - реализовать право на равный доступ к информации людей с ограничениями жизнедеятельности в необходимых форматах и право на реализацию личностного потенциала особенных людей в социально-культурной сфере на региональном уровне.</w:t>
      </w:r>
    </w:p>
    <w:p w:rsidR="005412CD" w:rsidRPr="00B42A5F" w:rsidRDefault="005412CD" w:rsidP="005412CD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42A5F">
        <w:rPr>
          <w:shd w:val="clear" w:color="auto" w:fill="FFFFFF"/>
        </w:rPr>
        <w:t xml:space="preserve">В целях исполнения Закона Краснодарского края от 27 апреля 2007г. № 1229-КЗ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крае", повышения эффективности, проводимой в Усть-Лабинском районе работы по формированию доступной среды для инвалидов и других маломобильных групп на первом этаже здания, меется пандус. Установлена кнопка вызова персонала библиотеки для маломобильных граждан. Для слабовидящих людей на дверь учреждения наклеен  желтый знак. </w:t>
      </w:r>
    </w:p>
    <w:p w:rsidR="005412CD" w:rsidRPr="005C60A0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24"/>
        </w:rPr>
      </w:pPr>
    </w:p>
    <w:p w:rsidR="005412CD" w:rsidRPr="00B42A5F" w:rsidRDefault="005412CD" w:rsidP="005412CD">
      <w:pPr>
        <w:pStyle w:val="aa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Обслуживание удаленных пользователей</w:t>
      </w:r>
    </w:p>
    <w:p w:rsidR="005412CD" w:rsidRPr="00B42A5F" w:rsidRDefault="005412CD" w:rsidP="005412CD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B42A5F">
        <w:t>Библиотека  продолжит обслуживать</w:t>
      </w:r>
      <w:r w:rsidRPr="00B42A5F">
        <w:rPr>
          <w:shd w:val="clear" w:color="auto" w:fill="FFFFFF"/>
        </w:rPr>
        <w:t xml:space="preserve"> читателей пожилого возраста и  инвалидов  на дому (книгоноши).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</w:r>
      <w:r w:rsidRPr="00B42A5F">
        <w:rPr>
          <w:rFonts w:cs="Calibri"/>
          <w:sz w:val="24"/>
          <w:szCs w:val="24"/>
        </w:rPr>
        <w:t xml:space="preserve">    </w:t>
      </w:r>
    </w:p>
    <w:p w:rsidR="005412CD" w:rsidRDefault="005412CD" w:rsidP="007270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2.3.6. Направления и формы работы с пользователями: тематика, содержание, формы и методы работы.</w:t>
      </w:r>
      <w:r w:rsidRPr="004821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2CD" w:rsidRPr="000E2F71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7441F3" w:rsidRDefault="005412CD" w:rsidP="005C60A0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направления:</w:t>
      </w:r>
    </w:p>
    <w:p w:rsidR="005C60A0" w:rsidRPr="005C60A0" w:rsidRDefault="005C60A0" w:rsidP="005C60A0">
      <w:pPr>
        <w:spacing w:after="0" w:line="240" w:lineRule="auto"/>
        <w:ind w:firstLine="567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Style w:val="a7"/>
        <w:tblW w:w="10774" w:type="dxa"/>
        <w:tblInd w:w="-74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44"/>
        <w:gridCol w:w="142"/>
        <w:gridCol w:w="1984"/>
        <w:gridCol w:w="1276"/>
        <w:gridCol w:w="992"/>
        <w:gridCol w:w="2036"/>
      </w:tblGrid>
      <w:tr w:rsidR="00AE7FB6" w:rsidRPr="00046453" w:rsidTr="005C60A0">
        <w:tc>
          <w:tcPr>
            <w:tcW w:w="10774" w:type="dxa"/>
            <w:gridSpan w:val="6"/>
            <w:vAlign w:val="center"/>
          </w:tcPr>
          <w:p w:rsidR="00AE7FB6" w:rsidRPr="00046453" w:rsidRDefault="00AE7FB6" w:rsidP="000E2F71">
            <w:pPr>
              <w:pStyle w:val="ab"/>
              <w:jc w:val="center"/>
              <w:rPr>
                <w:b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</w:tr>
      <w:tr w:rsidR="001C4917" w:rsidRPr="00046453" w:rsidTr="005C60A0">
        <w:tc>
          <w:tcPr>
            <w:tcW w:w="4344" w:type="dxa"/>
            <w:vAlign w:val="center"/>
          </w:tcPr>
          <w:p w:rsidR="00AE7FB6" w:rsidRPr="00046453" w:rsidRDefault="00AE7FB6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Содержание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AE7FB6" w:rsidRPr="00046453" w:rsidRDefault="00AE7FB6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Форма работы</w:t>
            </w:r>
          </w:p>
        </w:tc>
        <w:tc>
          <w:tcPr>
            <w:tcW w:w="1276" w:type="dxa"/>
            <w:vAlign w:val="center"/>
          </w:tcPr>
          <w:p w:rsidR="00AE7FB6" w:rsidRPr="00046453" w:rsidRDefault="00AE7FB6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Читательская группа</w:t>
            </w:r>
          </w:p>
        </w:tc>
        <w:tc>
          <w:tcPr>
            <w:tcW w:w="992" w:type="dxa"/>
            <w:vAlign w:val="center"/>
          </w:tcPr>
          <w:p w:rsidR="00AE7FB6" w:rsidRPr="00046453" w:rsidRDefault="00AE7FB6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36" w:type="dxa"/>
            <w:vAlign w:val="center"/>
          </w:tcPr>
          <w:p w:rsidR="00AE7FB6" w:rsidRPr="00046453" w:rsidRDefault="00AE7FB6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Ответственный</w:t>
            </w:r>
          </w:p>
        </w:tc>
      </w:tr>
      <w:tr w:rsidR="001C4917" w:rsidRPr="00046453" w:rsidTr="005C60A0">
        <w:trPr>
          <w:trHeight w:val="243"/>
        </w:trPr>
        <w:tc>
          <w:tcPr>
            <w:tcW w:w="4344" w:type="dxa"/>
            <w:vAlign w:val="center"/>
          </w:tcPr>
          <w:p w:rsidR="00AE7FB6" w:rsidRPr="00046453" w:rsidRDefault="00AE7FB6" w:rsidP="005C60A0">
            <w:pPr>
              <w:pStyle w:val="ab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«Ты хочешь мира?  Помни о </w:t>
            </w:r>
            <w:r w:rsidR="001C4917" w:rsidRPr="00046453">
              <w:rPr>
                <w:color w:val="000000" w:themeColor="text1"/>
                <w:sz w:val="23"/>
                <w:szCs w:val="23"/>
              </w:rPr>
              <w:t>в</w:t>
            </w:r>
            <w:r w:rsidRPr="00046453">
              <w:rPr>
                <w:color w:val="000000" w:themeColor="text1"/>
                <w:sz w:val="23"/>
                <w:szCs w:val="23"/>
              </w:rPr>
              <w:t>ойне!»</w:t>
            </w:r>
          </w:p>
        </w:tc>
        <w:tc>
          <w:tcPr>
            <w:tcW w:w="2126" w:type="dxa"/>
            <w:gridSpan w:val="2"/>
            <w:vAlign w:val="center"/>
          </w:tcPr>
          <w:p w:rsidR="00AE7FB6" w:rsidRPr="00046453" w:rsidRDefault="00AE7FB6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книжная выставка</w:t>
            </w:r>
          </w:p>
        </w:tc>
        <w:tc>
          <w:tcPr>
            <w:tcW w:w="1276" w:type="dxa"/>
            <w:vAlign w:val="center"/>
          </w:tcPr>
          <w:p w:rsidR="00AE7FB6" w:rsidRPr="00046453" w:rsidRDefault="001C4917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  <w:r w:rsidR="00AE7FB6" w:rsidRPr="00046453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E7FB6" w:rsidRPr="00046453" w:rsidRDefault="00AE7FB6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Весь год</w:t>
            </w:r>
          </w:p>
        </w:tc>
        <w:tc>
          <w:tcPr>
            <w:tcW w:w="2036" w:type="dxa"/>
            <w:vAlign w:val="center"/>
          </w:tcPr>
          <w:p w:rsidR="00AE7FB6" w:rsidRPr="00046453" w:rsidRDefault="00502E6E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rPr>
          <w:trHeight w:val="243"/>
        </w:trPr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222222"/>
                <w:sz w:val="23"/>
                <w:szCs w:val="23"/>
                <w:shd w:val="clear" w:color="auto" w:fill="FFFFFF"/>
              </w:rPr>
              <w:t>«Год великого полководца»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историч. 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экскурс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13.01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1C4917" w:rsidRPr="00046453" w:rsidTr="005C60A0">
        <w:tc>
          <w:tcPr>
            <w:tcW w:w="4344" w:type="dxa"/>
            <w:vAlign w:val="center"/>
          </w:tcPr>
          <w:p w:rsidR="00AE7FB6" w:rsidRPr="00046453" w:rsidRDefault="00AE7FB6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 xml:space="preserve"> </w:t>
            </w:r>
            <w:r w:rsidRPr="00046453">
              <w:rPr>
                <w:sz w:val="23"/>
                <w:szCs w:val="23"/>
              </w:rPr>
              <w:t xml:space="preserve">«Блокада день за днём» </w:t>
            </w:r>
          </w:p>
          <w:p w:rsidR="00AE7FB6" w:rsidRPr="00046453" w:rsidRDefault="00016F21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(</w:t>
            </w:r>
            <w:r w:rsidR="00F25F14" w:rsidRPr="00046453">
              <w:rPr>
                <w:sz w:val="23"/>
                <w:szCs w:val="23"/>
              </w:rPr>
              <w:t xml:space="preserve">блокада </w:t>
            </w:r>
            <w:r w:rsidR="00AE7FB6" w:rsidRPr="00046453">
              <w:rPr>
                <w:sz w:val="23"/>
                <w:szCs w:val="23"/>
              </w:rPr>
              <w:t>Ленинграда</w:t>
            </w:r>
            <w:r w:rsidRPr="00046453">
              <w:rPr>
                <w:sz w:val="23"/>
                <w:szCs w:val="23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AE7FB6" w:rsidRPr="00046453" w:rsidRDefault="00AE7FB6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слайд-</w:t>
            </w:r>
            <w:r w:rsidR="00046453">
              <w:rPr>
                <w:sz w:val="23"/>
                <w:szCs w:val="23"/>
              </w:rPr>
              <w:t>п</w:t>
            </w:r>
            <w:r w:rsidRPr="00046453">
              <w:rPr>
                <w:sz w:val="23"/>
                <w:szCs w:val="23"/>
              </w:rPr>
              <w:t xml:space="preserve">утешествие </w:t>
            </w:r>
          </w:p>
        </w:tc>
        <w:tc>
          <w:tcPr>
            <w:tcW w:w="1276" w:type="dxa"/>
            <w:vAlign w:val="center"/>
          </w:tcPr>
          <w:p w:rsidR="00AE7FB6" w:rsidRPr="00046453" w:rsidRDefault="001C4917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AE7FB6" w:rsidRPr="00046453" w:rsidRDefault="00AE7FB6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27.01.</w:t>
            </w:r>
          </w:p>
        </w:tc>
        <w:tc>
          <w:tcPr>
            <w:tcW w:w="2036" w:type="dxa"/>
            <w:vAlign w:val="center"/>
          </w:tcPr>
          <w:p w:rsidR="00AE7FB6" w:rsidRPr="00046453" w:rsidRDefault="00502E6E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Манайчева И.А.</w:t>
            </w:r>
            <w:r w:rsidR="00AE7FB6" w:rsidRPr="00046453">
              <w:rPr>
                <w:sz w:val="23"/>
                <w:szCs w:val="23"/>
              </w:rPr>
              <w:t xml:space="preserve"> 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«Земные и ратные подвиги Александра Невского»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историко-познават. час</w:t>
            </w:r>
          </w:p>
        </w:tc>
        <w:tc>
          <w:tcPr>
            <w:tcW w:w="1276" w:type="dxa"/>
            <w:vAlign w:val="center"/>
          </w:tcPr>
          <w:p w:rsidR="00F25F14" w:rsidRPr="00046453" w:rsidRDefault="00EE4A11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F25F14" w:rsidRPr="00046453">
              <w:rPr>
                <w:sz w:val="23"/>
                <w:szCs w:val="23"/>
              </w:rPr>
              <w:t>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08.02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Капральченко М.В.</w:t>
            </w:r>
          </w:p>
        </w:tc>
      </w:tr>
      <w:tr w:rsidR="00E51797" w:rsidRPr="00046453" w:rsidTr="005C60A0">
        <w:tc>
          <w:tcPr>
            <w:tcW w:w="4344" w:type="dxa"/>
            <w:vAlign w:val="center"/>
          </w:tcPr>
          <w:p w:rsidR="00E51797" w:rsidRPr="00046453" w:rsidRDefault="00E51797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«Летопись необьявленной войны»</w:t>
            </w:r>
          </w:p>
        </w:tc>
        <w:tc>
          <w:tcPr>
            <w:tcW w:w="2126" w:type="dxa"/>
            <w:gridSpan w:val="2"/>
            <w:vAlign w:val="center"/>
          </w:tcPr>
          <w:p w:rsidR="00E51797" w:rsidRPr="00046453" w:rsidRDefault="00E51797" w:rsidP="00E51797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лит-муз. композиц.</w:t>
            </w:r>
          </w:p>
        </w:tc>
        <w:tc>
          <w:tcPr>
            <w:tcW w:w="1276" w:type="dxa"/>
            <w:vAlign w:val="center"/>
          </w:tcPr>
          <w:p w:rsidR="00E51797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15.02</w:t>
            </w:r>
          </w:p>
        </w:tc>
        <w:tc>
          <w:tcPr>
            <w:tcW w:w="2036" w:type="dxa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«Держава армией крепка»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(День защитника Отечества)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брейн-ринг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23.02.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«Страницы жизни великого воина» 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викторина</w:t>
            </w:r>
          </w:p>
        </w:tc>
        <w:tc>
          <w:tcPr>
            <w:tcW w:w="1276" w:type="dxa"/>
            <w:vAlign w:val="center"/>
          </w:tcPr>
          <w:p w:rsidR="00F25F14" w:rsidRPr="00046453" w:rsidRDefault="00EE4A11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EE4A11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«Безграничная Вселенная»(Ю.Гагарин)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калейдо</w:t>
            </w:r>
            <w:r w:rsidR="000E2F71">
              <w:rPr>
                <w:color w:val="000000" w:themeColor="text1"/>
                <w:sz w:val="23"/>
                <w:szCs w:val="23"/>
              </w:rPr>
              <w:t xml:space="preserve">скоп интересн. 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открытий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апрель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rPr>
          <w:trHeight w:val="395"/>
        </w:trPr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222222"/>
                <w:sz w:val="23"/>
                <w:szCs w:val="23"/>
                <w:shd w:val="clear" w:color="auto" w:fill="FFFFFF"/>
              </w:rPr>
              <w:t xml:space="preserve"> «Александр  Невский»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выставка- обзор</w:t>
            </w:r>
          </w:p>
        </w:tc>
        <w:tc>
          <w:tcPr>
            <w:tcW w:w="1276" w:type="dxa"/>
            <w:vAlign w:val="center"/>
          </w:tcPr>
          <w:p w:rsidR="00F25F14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28.04</w:t>
            </w:r>
          </w:p>
        </w:tc>
        <w:tc>
          <w:tcPr>
            <w:tcW w:w="2036" w:type="dxa"/>
            <w:vAlign w:val="center"/>
          </w:tcPr>
          <w:p w:rsidR="00F25F14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«Девятый день большого мая» (День Победы)         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устный журнал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6.05.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Капральченко М.В. 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«И будет помнить мир спасенный»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(9 мая- День Победы)         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книжно-иллюстр. выставка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9.05.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«Святой великий князь Александр Невский»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исторический час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(театрализация)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май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«Россия – Родина моя» </w:t>
            </w:r>
          </w:p>
          <w:p w:rsidR="00F25F14" w:rsidRPr="00046453" w:rsidRDefault="004B1487" w:rsidP="005C60A0">
            <w:pPr>
              <w:pStyle w:val="ab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(12 юношество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- День России)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поэтическое ассорти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10.06.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E2634F" w:rsidRPr="00046453" w:rsidTr="005C60A0">
        <w:tc>
          <w:tcPr>
            <w:tcW w:w="4344" w:type="dxa"/>
            <w:vAlign w:val="center"/>
          </w:tcPr>
          <w:p w:rsidR="00E2634F" w:rsidRPr="00046453" w:rsidRDefault="00E2634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«Отечества  великие умы»</w:t>
            </w:r>
          </w:p>
        </w:tc>
        <w:tc>
          <w:tcPr>
            <w:tcW w:w="2126" w:type="dxa"/>
            <w:gridSpan w:val="2"/>
            <w:vAlign w:val="center"/>
          </w:tcPr>
          <w:p w:rsidR="00E2634F" w:rsidRPr="00046453" w:rsidRDefault="00E2634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выставка-филворд</w:t>
            </w:r>
          </w:p>
        </w:tc>
        <w:tc>
          <w:tcPr>
            <w:tcW w:w="1276" w:type="dxa"/>
            <w:vAlign w:val="center"/>
          </w:tcPr>
          <w:p w:rsidR="00E2634F" w:rsidRPr="00046453" w:rsidRDefault="00E2634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E2634F" w:rsidRPr="00046453" w:rsidRDefault="00E2634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10-16.06</w:t>
            </w:r>
          </w:p>
        </w:tc>
        <w:tc>
          <w:tcPr>
            <w:tcW w:w="2036" w:type="dxa"/>
            <w:vAlign w:val="center"/>
          </w:tcPr>
          <w:p w:rsidR="00E2634F" w:rsidRPr="00046453" w:rsidRDefault="00E2634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«Там, где память, там слеза»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(22 июня  –День памяти и скорби)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ретровзгляд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22.06.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046453" w:rsidRPr="00046453" w:rsidTr="005C60A0">
        <w:tc>
          <w:tcPr>
            <w:tcW w:w="4344" w:type="dxa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«Непобедимый в битве Невской»</w:t>
            </w:r>
          </w:p>
        </w:tc>
        <w:tc>
          <w:tcPr>
            <w:tcW w:w="2126" w:type="dxa"/>
            <w:gridSpan w:val="2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познавательная видеопрезентация</w:t>
            </w:r>
          </w:p>
        </w:tc>
        <w:tc>
          <w:tcPr>
            <w:tcW w:w="1276" w:type="dxa"/>
            <w:vAlign w:val="center"/>
          </w:tcPr>
          <w:p w:rsidR="00046453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15.07</w:t>
            </w:r>
          </w:p>
        </w:tc>
        <w:tc>
          <w:tcPr>
            <w:tcW w:w="2036" w:type="dxa"/>
            <w:vAlign w:val="center"/>
          </w:tcPr>
          <w:p w:rsidR="00046453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46453">
              <w:rPr>
                <w:sz w:val="23"/>
                <w:szCs w:val="23"/>
              </w:rPr>
              <w:t>«Равнение на Победу» (по истории России)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своя игра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29.07.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046453" w:rsidRPr="00046453" w:rsidTr="005C60A0">
        <w:trPr>
          <w:trHeight w:val="294"/>
        </w:trPr>
        <w:tc>
          <w:tcPr>
            <w:tcW w:w="4344" w:type="dxa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«Заступник Отечества»</w:t>
            </w:r>
          </w:p>
        </w:tc>
        <w:tc>
          <w:tcPr>
            <w:tcW w:w="2126" w:type="dxa"/>
            <w:gridSpan w:val="2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выставка-филворд</w:t>
            </w:r>
          </w:p>
        </w:tc>
        <w:tc>
          <w:tcPr>
            <w:tcW w:w="1276" w:type="dxa"/>
            <w:vAlign w:val="center"/>
          </w:tcPr>
          <w:p w:rsidR="00046453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09.08</w:t>
            </w:r>
          </w:p>
        </w:tc>
        <w:tc>
          <w:tcPr>
            <w:tcW w:w="2036" w:type="dxa"/>
            <w:vAlign w:val="center"/>
          </w:tcPr>
          <w:p w:rsidR="00046453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«Российский флаг –</w:t>
            </w:r>
            <w:r w:rsidR="000E2F71">
              <w:rPr>
                <w:color w:val="000000" w:themeColor="text1"/>
                <w:sz w:val="23"/>
                <w:szCs w:val="23"/>
              </w:rPr>
              <w:t xml:space="preserve"> державы символ» 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импровизация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22.08.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046453" w:rsidRPr="00046453" w:rsidTr="005C60A0">
        <w:tc>
          <w:tcPr>
            <w:tcW w:w="4344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222222"/>
                <w:sz w:val="23"/>
                <w:szCs w:val="23"/>
                <w:shd w:val="clear" w:color="auto" w:fill="FFFFFF"/>
              </w:rPr>
              <w:t xml:space="preserve"> «Герой истории»</w:t>
            </w:r>
          </w:p>
        </w:tc>
        <w:tc>
          <w:tcPr>
            <w:tcW w:w="2126" w:type="dxa"/>
            <w:gridSpan w:val="2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исторический пазл</w:t>
            </w:r>
          </w:p>
        </w:tc>
        <w:tc>
          <w:tcPr>
            <w:tcW w:w="1276" w:type="dxa"/>
            <w:vAlign w:val="center"/>
          </w:tcPr>
          <w:p w:rsidR="00046453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сентябрь</w:t>
            </w:r>
          </w:p>
        </w:tc>
        <w:tc>
          <w:tcPr>
            <w:tcW w:w="2036" w:type="dxa"/>
            <w:vAlign w:val="center"/>
          </w:tcPr>
          <w:p w:rsidR="00046453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</w:t>
            </w:r>
            <w:r w:rsidRPr="00046453">
              <w:rPr>
                <w:sz w:val="23"/>
                <w:szCs w:val="23"/>
                <w:shd w:val="clear" w:color="auto" w:fill="FFFFFF"/>
              </w:rPr>
              <w:t>Славный день в истории России</w:t>
            </w:r>
            <w:r w:rsidRPr="00046453">
              <w:rPr>
                <w:sz w:val="23"/>
                <w:szCs w:val="23"/>
              </w:rPr>
              <w:t>» ко дню народного единства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час вопросов и ответов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04.11.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E51797" w:rsidRPr="00046453" w:rsidTr="005C60A0">
        <w:tc>
          <w:tcPr>
            <w:tcW w:w="4344" w:type="dxa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«М.В.Ломоносов-гений мировой науки»</w:t>
            </w:r>
          </w:p>
        </w:tc>
        <w:tc>
          <w:tcPr>
            <w:tcW w:w="2126" w:type="dxa"/>
            <w:gridSpan w:val="2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информацион.  час</w:t>
            </w:r>
          </w:p>
        </w:tc>
        <w:tc>
          <w:tcPr>
            <w:tcW w:w="1276" w:type="dxa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18.11</w:t>
            </w:r>
          </w:p>
        </w:tc>
        <w:tc>
          <w:tcPr>
            <w:tcW w:w="2036" w:type="dxa"/>
            <w:vAlign w:val="center"/>
          </w:tcPr>
          <w:p w:rsidR="00E51797" w:rsidRPr="00046453" w:rsidRDefault="00E51797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Капральченко М.В.</w:t>
            </w:r>
          </w:p>
        </w:tc>
      </w:tr>
      <w:tr w:rsidR="00046453" w:rsidRPr="00046453" w:rsidTr="005C60A0">
        <w:tc>
          <w:tcPr>
            <w:tcW w:w="4344" w:type="dxa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«О великом воине»</w:t>
            </w:r>
          </w:p>
        </w:tc>
        <w:tc>
          <w:tcPr>
            <w:tcW w:w="2126" w:type="dxa"/>
            <w:gridSpan w:val="2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час памяти</w:t>
            </w:r>
          </w:p>
        </w:tc>
        <w:tc>
          <w:tcPr>
            <w:tcW w:w="1276" w:type="dxa"/>
            <w:vAlign w:val="center"/>
          </w:tcPr>
          <w:p w:rsidR="00046453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046453" w:rsidRPr="00046453" w:rsidRDefault="00046453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21.11</w:t>
            </w:r>
          </w:p>
        </w:tc>
        <w:tc>
          <w:tcPr>
            <w:tcW w:w="2036" w:type="dxa"/>
            <w:vAlign w:val="center"/>
          </w:tcPr>
          <w:p w:rsidR="00046453" w:rsidRPr="00046453" w:rsidRDefault="00295163" w:rsidP="005C60A0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«Герои и подвиги» (День Героев Отечества)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час славы и подвига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09.12.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«С Конституцией дружить - значит по закону жить» (день Конституции)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турнир знатоков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12.12.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046453" w:rsidRPr="00046453" w:rsidTr="005C60A0">
        <w:tc>
          <w:tcPr>
            <w:tcW w:w="4344" w:type="dxa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 "Алек</w:t>
            </w:r>
            <w:r w:rsidR="0029516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сандр Невский. Между Востоком и </w:t>
            </w: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Западом"</w:t>
            </w:r>
          </w:p>
        </w:tc>
        <w:tc>
          <w:tcPr>
            <w:tcW w:w="2126" w:type="dxa"/>
            <w:gridSpan w:val="2"/>
            <w:vAlign w:val="center"/>
          </w:tcPr>
          <w:p w:rsidR="00046453" w:rsidRPr="00046453" w:rsidRDefault="00046453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 w:rsidRPr="00046453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квест</w:t>
            </w:r>
          </w:p>
        </w:tc>
        <w:tc>
          <w:tcPr>
            <w:tcW w:w="1276" w:type="dxa"/>
            <w:vAlign w:val="center"/>
          </w:tcPr>
          <w:p w:rsidR="00046453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14.12</w:t>
            </w:r>
          </w:p>
        </w:tc>
        <w:tc>
          <w:tcPr>
            <w:tcW w:w="2036" w:type="dxa"/>
            <w:vAlign w:val="center"/>
          </w:tcPr>
          <w:p w:rsidR="00046453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A71337" w:rsidRPr="00046453" w:rsidTr="005C60A0">
        <w:tc>
          <w:tcPr>
            <w:tcW w:w="4344" w:type="dxa"/>
            <w:vAlign w:val="center"/>
          </w:tcPr>
          <w:p w:rsidR="00A71337" w:rsidRPr="00046453" w:rsidRDefault="00A71337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«Выдающийся  ум России»</w:t>
            </w:r>
            <w:r w:rsidR="00073AE4"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(А.Д.Сахаров)</w:t>
            </w:r>
          </w:p>
        </w:tc>
        <w:tc>
          <w:tcPr>
            <w:tcW w:w="2126" w:type="dxa"/>
            <w:gridSpan w:val="2"/>
            <w:vAlign w:val="center"/>
          </w:tcPr>
          <w:p w:rsidR="00A71337" w:rsidRPr="00046453" w:rsidRDefault="00A71337" w:rsidP="005C60A0">
            <w:pP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z w:val="23"/>
                <w:szCs w:val="23"/>
                <w:shd w:val="clear" w:color="auto" w:fill="FFFFFF"/>
              </w:rPr>
              <w:t>Информационный час</w:t>
            </w:r>
          </w:p>
        </w:tc>
        <w:tc>
          <w:tcPr>
            <w:tcW w:w="1276" w:type="dxa"/>
            <w:vAlign w:val="center"/>
          </w:tcPr>
          <w:p w:rsidR="00A71337" w:rsidRDefault="00A71337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A71337" w:rsidRPr="00046453" w:rsidRDefault="00A71337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декабрь</w:t>
            </w:r>
          </w:p>
        </w:tc>
        <w:tc>
          <w:tcPr>
            <w:tcW w:w="2036" w:type="dxa"/>
            <w:vAlign w:val="center"/>
          </w:tcPr>
          <w:p w:rsidR="00A71337" w:rsidRDefault="00A71337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Манайчва И.А.</w:t>
            </w:r>
          </w:p>
        </w:tc>
      </w:tr>
      <w:tr w:rsidR="00F25F14" w:rsidRPr="00046453" w:rsidTr="005C60A0">
        <w:trPr>
          <w:trHeight w:val="276"/>
        </w:trPr>
        <w:tc>
          <w:tcPr>
            <w:tcW w:w="10774" w:type="dxa"/>
            <w:gridSpan w:val="6"/>
            <w:vAlign w:val="center"/>
          </w:tcPr>
          <w:p w:rsidR="00F25F14" w:rsidRPr="00046453" w:rsidRDefault="00F25F14" w:rsidP="000E2F71">
            <w:pPr>
              <w:pStyle w:val="ab"/>
              <w:jc w:val="center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Экономическое просвещение населения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«Увлекательный мир денег»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экономическ. игра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25.03.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«Приключение в бизнес-стране» 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экономич.орбита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июнь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«Экономический словарь» 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тюнинг (обогащ. словарного запаса)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июль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Манайчева И.А. И.А.</w:t>
            </w:r>
          </w:p>
        </w:tc>
      </w:tr>
      <w:tr w:rsidR="00F25F14" w:rsidRPr="00046453" w:rsidTr="005C60A0">
        <w:tc>
          <w:tcPr>
            <w:tcW w:w="434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"Чтобы достойно жить - надо бережливым быть!"</w:t>
            </w:r>
          </w:p>
        </w:tc>
        <w:tc>
          <w:tcPr>
            <w:tcW w:w="2126" w:type="dxa"/>
            <w:gridSpan w:val="2"/>
            <w:vAlign w:val="center"/>
          </w:tcPr>
          <w:p w:rsidR="00F25F14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э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кономический урок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28.10.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Правовое просвещение, содействие повышению правовой культуры, участие библиотек</w:t>
            </w:r>
          </w:p>
          <w:p w:rsidR="00F25F14" w:rsidRPr="00046453" w:rsidRDefault="00F25F14" w:rsidP="000E2F71">
            <w:pPr>
              <w:pStyle w:val="ab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в избирательных кампаниях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«Однажды в Правограде»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правовой компас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«Необходимо знать свои права!»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правовая акция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5.04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«Правовая неотложка»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выставка-совет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июль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«Знать законы – значит защищать свои права»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волонтёрский дозор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6.10.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0E2F71">
            <w:pPr>
              <w:pStyle w:val="ab"/>
              <w:jc w:val="center"/>
              <w:rPr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lastRenderedPageBreak/>
              <w:t>Работа в помощь реализации Закона Краснодарского края № 1539-КЗ («детский» закон).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«Закон обязателен для все группых»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акция(буклет)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15.02.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«Наш Закон Кубанский!»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правовой </w:t>
            </w:r>
            <w:r w:rsidRPr="00046453">
              <w:rPr>
                <w:iCs/>
                <w:color w:val="000000" w:themeColor="text1"/>
                <w:sz w:val="23"/>
                <w:szCs w:val="23"/>
                <w:shd w:val="clear" w:color="auto" w:fill="FFFFFF"/>
              </w:rPr>
              <w:t xml:space="preserve">консалтинг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май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0E2F71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«Помни! Тебя любят и ждут дома!»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0E2F71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встреча </w:t>
            </w:r>
            <w:r w:rsidR="000E2F71">
              <w:rPr>
                <w:color w:val="000000" w:themeColor="text1"/>
                <w:sz w:val="23"/>
                <w:szCs w:val="23"/>
              </w:rPr>
              <w:t>тематич.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8.08.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«Охранная грамотность детства»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игра </w:t>
            </w:r>
            <w:r w:rsidR="000E2F71">
              <w:rPr>
                <w:color w:val="000000" w:themeColor="text1"/>
                <w:sz w:val="23"/>
                <w:szCs w:val="23"/>
              </w:rPr>
              <w:t>«</w:t>
            </w:r>
            <w:r w:rsidRPr="00046453">
              <w:rPr>
                <w:color w:val="000000" w:themeColor="text1"/>
                <w:sz w:val="23"/>
                <w:szCs w:val="23"/>
              </w:rPr>
              <w:t>Что? Где? Когда?</w:t>
            </w:r>
            <w:r w:rsidR="000E2F71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ноябрь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Библиотека и местное самоуправление: вопросы взаимодействия. Работа с документами МСУ.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«Вехи истории местного самоуправления»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хронограф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FF0000"/>
                <w:sz w:val="23"/>
                <w:szCs w:val="23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«</w:t>
            </w:r>
            <w:r w:rsidRPr="00046453">
              <w:rPr>
                <w:color w:val="000000" w:themeColor="text1"/>
                <w:sz w:val="23"/>
                <w:szCs w:val="23"/>
              </w:rPr>
              <w:t>Местного самоуправления – ресурс развития страны»</w:t>
            </w:r>
            <w:r w:rsidRPr="00046453">
              <w:rPr>
                <w:color w:val="FF0000"/>
                <w:sz w:val="23"/>
                <w:szCs w:val="23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</w:rPr>
              <w:t>(День местного самоупр.)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викторина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21.04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«Доступно о местном самоуправлении»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молодёжный  репортаж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26.08.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«Формула народовластия»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кн. выставка-викторина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октябрь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 xml:space="preserve">Содействие формированию культуры межнационального общения,  </w:t>
            </w:r>
            <w:r w:rsidRPr="00046453">
              <w:rPr>
                <w:b/>
                <w:iCs/>
                <w:sz w:val="23"/>
                <w:szCs w:val="23"/>
              </w:rPr>
              <w:t>межкультурные связи</w:t>
            </w:r>
            <w:r w:rsidRPr="00046453">
              <w:rPr>
                <w:b/>
                <w:sz w:val="23"/>
                <w:szCs w:val="23"/>
              </w:rPr>
              <w:t>, противодействие экстремизму, терроризму.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«Добрым быть на белом свете веселей» ко дню проявления доброты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выставка книжных иллюстраций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17.02.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«Пусть станет серое цветным!»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арт- пространство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6-12.04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«Узнаем друг о друге — узнаем друг от друга» ( Россия и Австрия -перекрестный Год литературы и театра в 2020-2021 гг.)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познавательная программа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17.06.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"Как не стать жертвой теракта" ( 1 сентября День памяти жертв теракта)</w:t>
            </w:r>
          </w:p>
        </w:tc>
        <w:tc>
          <w:tcPr>
            <w:tcW w:w="1984" w:type="dxa"/>
            <w:vAlign w:val="center"/>
          </w:tcPr>
          <w:p w:rsidR="00F25F14" w:rsidRPr="00046453" w:rsidRDefault="008E75F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нформационная копилка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02.09.  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#РОССИЯнашобщийдом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(День народного единства)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флешмоб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04.11.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«Пёстрое царство – земное государство»  (День толерантности)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урок-путешествие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16.11.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Духовность. Нравственность. Милосердие. Работа с социально незащищенными слоями населения.</w:t>
            </w:r>
          </w:p>
        </w:tc>
      </w:tr>
      <w:tr w:rsidR="00F25F14" w:rsidRPr="00046453" w:rsidTr="005C60A0">
        <w:trPr>
          <w:trHeight w:val="624"/>
        </w:trPr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«Новогодние узоры» </w:t>
            </w:r>
            <w:r w:rsidR="00295163">
              <w:rPr>
                <w:sz w:val="23"/>
                <w:szCs w:val="23"/>
              </w:rPr>
              <w:t xml:space="preserve">(изготовление </w:t>
            </w:r>
            <w:r w:rsidR="00295163" w:rsidRPr="00046453">
              <w:rPr>
                <w:sz w:val="23"/>
                <w:szCs w:val="23"/>
              </w:rPr>
              <w:t>снежинки</w:t>
            </w:r>
            <w:r w:rsidR="00295163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мастер-класс (квиллинг)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04.01.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8F02D2" w:rsidRPr="00046453" w:rsidTr="005C60A0">
        <w:trPr>
          <w:trHeight w:val="624"/>
        </w:trPr>
        <w:tc>
          <w:tcPr>
            <w:tcW w:w="4486" w:type="dxa"/>
            <w:gridSpan w:val="2"/>
            <w:vAlign w:val="center"/>
          </w:tcPr>
          <w:p w:rsidR="008F02D2" w:rsidRPr="00BF38DF" w:rsidRDefault="008F02D2" w:rsidP="005C60A0">
            <w:pPr>
              <w:pStyle w:val="ab"/>
              <w:rPr>
                <w:sz w:val="23"/>
                <w:szCs w:val="23"/>
              </w:rPr>
            </w:pPr>
            <w:r w:rsidRPr="00BF38DF">
              <w:rPr>
                <w:sz w:val="23"/>
                <w:szCs w:val="23"/>
              </w:rPr>
              <w:t>«Наука без границ»</w:t>
            </w:r>
          </w:p>
        </w:tc>
        <w:tc>
          <w:tcPr>
            <w:tcW w:w="1984" w:type="dxa"/>
            <w:vAlign w:val="center"/>
          </w:tcPr>
          <w:p w:rsidR="008F02D2" w:rsidRPr="00BF38DF" w:rsidRDefault="008F02D2" w:rsidP="005C60A0">
            <w:pPr>
              <w:pStyle w:val="ab"/>
              <w:rPr>
                <w:sz w:val="23"/>
                <w:szCs w:val="23"/>
              </w:rPr>
            </w:pPr>
            <w:r w:rsidRPr="00BF38DF">
              <w:rPr>
                <w:sz w:val="23"/>
                <w:szCs w:val="23"/>
              </w:rPr>
              <w:t>Виртуальное путешествие</w:t>
            </w:r>
          </w:p>
        </w:tc>
        <w:tc>
          <w:tcPr>
            <w:tcW w:w="1276" w:type="dxa"/>
            <w:vAlign w:val="center"/>
          </w:tcPr>
          <w:p w:rsidR="008F02D2" w:rsidRPr="00BF38DF" w:rsidRDefault="008F02D2" w:rsidP="005C60A0">
            <w:pPr>
              <w:pStyle w:val="ab"/>
              <w:rPr>
                <w:sz w:val="23"/>
                <w:szCs w:val="23"/>
              </w:rPr>
            </w:pPr>
            <w:r w:rsidRPr="00BF38DF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8F02D2" w:rsidRPr="00BF38DF" w:rsidRDefault="008F02D2" w:rsidP="005C60A0">
            <w:pPr>
              <w:pStyle w:val="ab"/>
              <w:rPr>
                <w:sz w:val="23"/>
                <w:szCs w:val="23"/>
              </w:rPr>
            </w:pPr>
            <w:r w:rsidRPr="00BF38DF">
              <w:rPr>
                <w:sz w:val="23"/>
                <w:szCs w:val="23"/>
              </w:rPr>
              <w:t>07.02.</w:t>
            </w:r>
          </w:p>
        </w:tc>
        <w:tc>
          <w:tcPr>
            <w:tcW w:w="2036" w:type="dxa"/>
            <w:vAlign w:val="center"/>
          </w:tcPr>
          <w:p w:rsidR="008F02D2" w:rsidRPr="00BF38DF" w:rsidRDefault="008F02D2" w:rsidP="005C60A0">
            <w:pPr>
              <w:pStyle w:val="ab"/>
              <w:rPr>
                <w:sz w:val="23"/>
                <w:szCs w:val="23"/>
              </w:rPr>
            </w:pPr>
            <w:r w:rsidRPr="00BF38DF">
              <w:rPr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«Свет добра из-под обложки»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(День православной книги 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14.03.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«В театр дверь откроем» ко дню театра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театральн.ассорти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27.03.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FF0000"/>
                <w:sz w:val="23"/>
                <w:szCs w:val="23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</w:rPr>
              <w:t>«Здесь хранится история» (Ночь музеев)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книжная выставка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22.05.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«Слов русских золотая россыпь»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(24.05 - День славянской письменности)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27.05.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222222"/>
                <w:sz w:val="23"/>
                <w:szCs w:val="23"/>
                <w:shd w:val="clear" w:color="auto" w:fill="FFFFFF"/>
              </w:rPr>
              <w:t xml:space="preserve"> «Александр  Невский:  Подвиги  за  веру  и Отечество»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видеолекторий</w:t>
            </w:r>
          </w:p>
        </w:tc>
        <w:tc>
          <w:tcPr>
            <w:tcW w:w="1276" w:type="dxa"/>
            <w:vAlign w:val="center"/>
          </w:tcPr>
          <w:p w:rsidR="00F25F14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A57A43" w:rsidP="005C60A0">
            <w:pPr>
              <w:pStyle w:val="ab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28.06</w:t>
            </w:r>
          </w:p>
        </w:tc>
        <w:tc>
          <w:tcPr>
            <w:tcW w:w="2036" w:type="dxa"/>
            <w:vAlign w:val="center"/>
          </w:tcPr>
          <w:p w:rsidR="00F25F14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8F02D2" w:rsidRPr="00046453" w:rsidTr="005C60A0">
        <w:tc>
          <w:tcPr>
            <w:tcW w:w="4486" w:type="dxa"/>
            <w:gridSpan w:val="2"/>
            <w:vAlign w:val="center"/>
          </w:tcPr>
          <w:p w:rsidR="008F02D2" w:rsidRPr="00BF38DF" w:rsidRDefault="008F02D2" w:rsidP="005C60A0">
            <w:pPr>
              <w:pStyle w:val="ab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BF38DF">
              <w:rPr>
                <w:color w:val="222222"/>
                <w:sz w:val="23"/>
                <w:szCs w:val="23"/>
                <w:shd w:val="clear" w:color="auto" w:fill="FFFFFF"/>
              </w:rPr>
              <w:t>«Парад открытий»</w:t>
            </w:r>
          </w:p>
        </w:tc>
        <w:tc>
          <w:tcPr>
            <w:tcW w:w="1984" w:type="dxa"/>
            <w:vAlign w:val="center"/>
          </w:tcPr>
          <w:p w:rsidR="008F02D2" w:rsidRPr="00BF38DF" w:rsidRDefault="008F02D2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BF38DF">
              <w:rPr>
                <w:color w:val="000000" w:themeColor="text1"/>
                <w:sz w:val="23"/>
                <w:szCs w:val="23"/>
              </w:rPr>
              <w:t>Виртуальная копилка опытов</w:t>
            </w:r>
          </w:p>
        </w:tc>
        <w:tc>
          <w:tcPr>
            <w:tcW w:w="1276" w:type="dxa"/>
            <w:vAlign w:val="center"/>
          </w:tcPr>
          <w:p w:rsidR="008F02D2" w:rsidRPr="00BF38DF" w:rsidRDefault="008F02D2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BF38DF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8F02D2" w:rsidRPr="00BF38DF" w:rsidRDefault="008F02D2" w:rsidP="005C60A0">
            <w:pPr>
              <w:pStyle w:val="ab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F38DF">
              <w:rPr>
                <w:color w:val="000000" w:themeColor="text1"/>
                <w:sz w:val="23"/>
                <w:szCs w:val="23"/>
                <w:shd w:val="clear" w:color="auto" w:fill="FFFFFF"/>
              </w:rPr>
              <w:t>июль</w:t>
            </w:r>
          </w:p>
        </w:tc>
        <w:tc>
          <w:tcPr>
            <w:tcW w:w="2036" w:type="dxa"/>
            <w:vAlign w:val="center"/>
          </w:tcPr>
          <w:p w:rsidR="008F02D2" w:rsidRPr="00BF38DF" w:rsidRDefault="008F02D2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BF38DF">
              <w:rPr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«Магия экрана»</w:t>
            </w:r>
          </w:p>
        </w:tc>
        <w:tc>
          <w:tcPr>
            <w:tcW w:w="1984" w:type="dxa"/>
            <w:vAlign w:val="center"/>
          </w:tcPr>
          <w:p w:rsidR="00F25F14" w:rsidRPr="00046453" w:rsidRDefault="008E75F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иртуальное путешествие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август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Манайчева И.А,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«Вы вечно молоды душой»( 1 октября - День пожилого человека)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лит.музыкальная композиция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30.09.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046453" w:rsidRPr="00046453" w:rsidTr="005C60A0">
        <w:tc>
          <w:tcPr>
            <w:tcW w:w="4486" w:type="dxa"/>
            <w:gridSpan w:val="2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222222"/>
                <w:sz w:val="23"/>
                <w:szCs w:val="23"/>
                <w:shd w:val="clear" w:color="auto" w:fill="FFFFFF"/>
              </w:rPr>
              <w:t xml:space="preserve"> «О  вере,  жизни  и  подвигах  Александра Невского»</w:t>
            </w:r>
          </w:p>
        </w:tc>
        <w:tc>
          <w:tcPr>
            <w:tcW w:w="1984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шанс-викторина</w:t>
            </w:r>
          </w:p>
        </w:tc>
        <w:tc>
          <w:tcPr>
            <w:tcW w:w="1276" w:type="dxa"/>
            <w:vAlign w:val="center"/>
          </w:tcPr>
          <w:p w:rsidR="00046453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046453" w:rsidRPr="00046453" w:rsidRDefault="0004645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12.10</w:t>
            </w:r>
          </w:p>
        </w:tc>
        <w:tc>
          <w:tcPr>
            <w:tcW w:w="2036" w:type="dxa"/>
            <w:vAlign w:val="center"/>
          </w:tcPr>
          <w:p w:rsidR="00046453" w:rsidRPr="00046453" w:rsidRDefault="00295163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«Единством славен мир искусства»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Познават.-развл. программа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03.11.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«Раскрой свой мир – ты не один!» (3.12 </w:t>
            </w: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>День инвалидов)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 xml:space="preserve">волонтёрский </w:t>
            </w: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>десант (книга на дом)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 xml:space="preserve">все группы </w:t>
            </w: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>(инвалиды)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lastRenderedPageBreak/>
              <w:t>06.12.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lastRenderedPageBreak/>
      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«Дорога к доброму здоровью»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библ.микс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11.02.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«Уж, сколько их упало в эту бездну : звёзды </w:t>
            </w:r>
            <w:r w:rsidR="005C60A0">
              <w:rPr>
                <w:color w:val="000000" w:themeColor="text1"/>
                <w:sz w:val="23"/>
                <w:szCs w:val="23"/>
              </w:rPr>
              <w:t>эстрады и пагубные привычки»</w:t>
            </w:r>
          </w:p>
          <w:p w:rsidR="00F25F14" w:rsidRPr="005C60A0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5C60A0">
              <w:rPr>
                <w:color w:val="000000" w:themeColor="text1"/>
                <w:sz w:val="23"/>
                <w:szCs w:val="23"/>
              </w:rPr>
              <w:t>(1 марта –</w:t>
            </w:r>
            <w:r w:rsidRPr="005C60A0">
              <w:rPr>
                <w:rStyle w:val="a3"/>
                <w:color w:val="000000" w:themeColor="text1"/>
                <w:sz w:val="23"/>
                <w:szCs w:val="23"/>
                <w:shd w:val="clear" w:color="auto" w:fill="FFFFFF"/>
              </w:rPr>
              <w:t>Международный день борьбы c наркоманией, наркобизнесом и наркомафией)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тематическая литературно-музыкальная композиция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01.03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«Здоровье сохраняй – мечты осуществляй!»</w:t>
            </w:r>
            <w:r w:rsidRPr="00046453">
              <w:rPr>
                <w:color w:val="FF0000"/>
                <w:sz w:val="23"/>
                <w:szCs w:val="23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</w:rPr>
              <w:t xml:space="preserve"> (День здоровья)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спринт-конкурс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07.04.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«Знать, чтобы уберечь себя» 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(31.05 - Все мирный день без табака)</w:t>
            </w:r>
          </w:p>
        </w:tc>
        <w:tc>
          <w:tcPr>
            <w:tcW w:w="1984" w:type="dxa"/>
            <w:vAlign w:val="center"/>
          </w:tcPr>
          <w:p w:rsidR="00F25F14" w:rsidRPr="00046453" w:rsidRDefault="008E75F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идеолекторий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30.05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«Жизнь стоит того, чтобы жить»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(26.06 - День борьбы с наркоманией)</w:t>
            </w:r>
          </w:p>
        </w:tc>
        <w:tc>
          <w:tcPr>
            <w:tcW w:w="1984" w:type="dxa"/>
            <w:vAlign w:val="center"/>
          </w:tcPr>
          <w:p w:rsidR="00F25F14" w:rsidRPr="00046453" w:rsidRDefault="008E75F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идеоурок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26.06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 физкультурой дружим мы!»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(к дню физкультурника)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спортивный калейдоскоп (ДС)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11.08.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«Искусству — Да! Книге — Да! Жизни и мечте — Да!»  (11.09 - День трезвости)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акция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11.09.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«Волшебные правила здоровья» ко дню детского здоровья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спортивный микс </w:t>
            </w:r>
          </w:p>
        </w:tc>
        <w:tc>
          <w:tcPr>
            <w:tcW w:w="1276" w:type="dxa"/>
            <w:vAlign w:val="center"/>
          </w:tcPr>
          <w:p w:rsidR="00F25F14" w:rsidRPr="00046453" w:rsidRDefault="008E75F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02.10.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«Жизнь одна» (День борьбы со СПИДом)</w:t>
            </w:r>
          </w:p>
        </w:tc>
        <w:tc>
          <w:tcPr>
            <w:tcW w:w="1984" w:type="dxa"/>
            <w:vAlign w:val="center"/>
          </w:tcPr>
          <w:p w:rsidR="00F25F14" w:rsidRPr="00046453" w:rsidRDefault="008E75FF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виз- пазл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01.12.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Книга и семья. Формирование культуры семейных отношений. Гендерное равенство.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«Весенние фантазии»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(Международный  женский день)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открытый микрофон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08.03.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«Мальчишки + девчонки»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лепбук интерактивный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апрель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Манайчева И.А..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«Большая семья- маленькое чудо»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(15 мая - Международный день семьи)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поле чудес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12.05.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«Пусть детство звонкое смеётся»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разгуляй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01.06.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</w:rPr>
              <w:t>«Счастливая семья – союз сердец» (8.07- День семьи, любви и верности)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праздничный концерт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08.07.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«За всё тебя благодарю» (День матери)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выставка-инстал.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ноябрь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 книгами навеки поЧИТАТЕЛИ БИБЛИОТЕКИ!» (19.12-День НСБ)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/>
                <w:sz w:val="23"/>
                <w:szCs w:val="23"/>
                <w:shd w:val="clear" w:color="auto" w:fill="FFFFFF"/>
              </w:rPr>
              <w:t>волонтёрское поздравление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16.12.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«Время чудес или волшебная фото-рамка Бабы-Яги»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Рromo – селфи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(фото - акция с рамкой)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22-28.12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«Чудетство» (М.Яснов)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книжные жмурки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08.01.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«Литературная палитра </w:t>
            </w:r>
            <w:r w:rsidRPr="00046453">
              <w:rPr>
                <w:bCs/>
                <w:color w:val="000000" w:themeColor="text1"/>
                <w:sz w:val="23"/>
                <w:szCs w:val="23"/>
                <w:shd w:val="clear" w:color="auto" w:fill="FFFFFF"/>
              </w:rPr>
              <w:t>писателей</w:t>
            </w: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  <w:r w:rsidRPr="00046453">
              <w:rPr>
                <w:bCs/>
                <w:color w:val="000000" w:themeColor="text1"/>
                <w:sz w:val="23"/>
                <w:szCs w:val="23"/>
                <w:shd w:val="clear" w:color="auto" w:fill="FFFFFF"/>
              </w:rPr>
              <w:t>юбиляров</w:t>
            </w: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юбилейный калейдоскоп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21.01.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«В стране веселого детства» (А.Л.Барто)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лит.гостиная (ДС)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17.02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«Нам с книгой по пути!» (открытие недели детской книги)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театрализованное представление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rPr>
          <w:trHeight w:val="1346"/>
        </w:trPr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bCs/>
                <w:color w:val="000000" w:themeColor="text1"/>
                <w:sz w:val="23"/>
                <w:szCs w:val="23"/>
              </w:rPr>
            </w:pPr>
            <w:r w:rsidRPr="00046453">
              <w:rPr>
                <w:bCs/>
                <w:color w:val="000000" w:themeColor="text1"/>
                <w:sz w:val="23"/>
                <w:szCs w:val="23"/>
              </w:rPr>
              <w:t xml:space="preserve"> «С КНИГОЙ В БУДУЩЕЕ»</w:t>
            </w:r>
          </w:p>
          <w:p w:rsidR="00F25F14" w:rsidRPr="00046453" w:rsidRDefault="00F25F14" w:rsidP="005C60A0">
            <w:pPr>
              <w:pStyle w:val="ab"/>
              <w:rPr>
                <w:bCs/>
                <w:color w:val="000000" w:themeColor="text1"/>
                <w:sz w:val="23"/>
                <w:szCs w:val="23"/>
              </w:rPr>
            </w:pPr>
            <w:r w:rsidRPr="00046453">
              <w:rPr>
                <w:bCs/>
                <w:color w:val="000000" w:themeColor="text1"/>
                <w:sz w:val="23"/>
                <w:szCs w:val="23"/>
              </w:rPr>
              <w:t xml:space="preserve">- «Чтение. Есть контакт!» 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bCs/>
                <w:color w:val="000000" w:themeColor="text1"/>
                <w:sz w:val="23"/>
                <w:szCs w:val="23"/>
              </w:rPr>
              <w:t>-</w:t>
            </w:r>
            <w:r w:rsidRPr="00046453">
              <w:rPr>
                <w:color w:val="000000" w:themeColor="text1"/>
                <w:sz w:val="23"/>
                <w:szCs w:val="23"/>
              </w:rPr>
              <w:t xml:space="preserve">  «</w:t>
            </w:r>
            <w:r w:rsidRPr="00046453">
              <w:rPr>
                <w:bCs/>
                <w:color w:val="000000" w:themeColor="text1"/>
                <w:sz w:val="23"/>
                <w:szCs w:val="23"/>
              </w:rPr>
              <w:t>Фримаркет в библиотечном пространстве»</w:t>
            </w:r>
          </w:p>
        </w:tc>
        <w:tc>
          <w:tcPr>
            <w:tcW w:w="1984" w:type="dxa"/>
            <w:vAlign w:val="center"/>
          </w:tcPr>
          <w:p w:rsidR="00F25F14" w:rsidRPr="00046453" w:rsidRDefault="008E75FF" w:rsidP="005C60A0">
            <w:pPr>
              <w:pStyle w:val="ab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н</w:t>
            </w:r>
            <w:r w:rsidR="00F25F14" w:rsidRPr="00046453">
              <w:rPr>
                <w:bCs/>
                <w:color w:val="000000" w:themeColor="text1"/>
                <w:sz w:val="23"/>
                <w:szCs w:val="23"/>
              </w:rPr>
              <w:t>еделя юн.книги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bCs/>
                <w:color w:val="000000" w:themeColor="text1"/>
                <w:sz w:val="23"/>
                <w:szCs w:val="23"/>
              </w:rPr>
              <w:t>Вооk-шоу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книжная выставка популярных молод. изданий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«Солнечная поэзия» (по творчеству Мошковской)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книжное дефиле (ДС)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15.04.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БИБЛИОНОЧЬ. БиблиоСумерки.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акция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апрель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lastRenderedPageBreak/>
              <w:t xml:space="preserve">«В мире сказочных затей»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праздник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май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«Книга +Я»:Всеобщее  движение в поддержку чтения»  ( День библиотек)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аншлаг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26.05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«Пушкин мелом на асфальте»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/>
                <w:sz w:val="23"/>
                <w:szCs w:val="23"/>
                <w:shd w:val="clear" w:color="auto" w:fill="FFFFFF"/>
              </w:rPr>
              <w:t>библиотечный бульвар</w:t>
            </w:r>
            <w:r w:rsidRPr="000464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06.06.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«Книги в гости ждут друзей!» посв. закрытию лагеря дневного пребывания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sz w:val="23"/>
                <w:szCs w:val="23"/>
              </w:rPr>
              <w:t xml:space="preserve">литературный моцион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июнь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«Всё что неизвестно- интересно!»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книжные жмурки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все группы 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12-20.07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«Женский силуэт на фоне истории»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поле чудес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19.08.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«Человек с большим сердцем»</w:t>
            </w:r>
          </w:p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 (Л. Воронкова)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sz w:val="23"/>
                <w:szCs w:val="23"/>
              </w:rPr>
              <w:t>литературный салон  (ДС)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17.09.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«Королева Осень»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литературный бал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21.10.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</w:rPr>
              <w:t>«Постигая мир Достоевского»</w:t>
            </w:r>
          </w:p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(200- летие писателя)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бенефис писателя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11.11.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«Сила, мужество, страсть и великое чувство»(200-летие  поэта Н.Некрасова)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/>
                <w:sz w:val="23"/>
                <w:szCs w:val="23"/>
                <w:shd w:val="clear" w:color="auto" w:fill="FFFFFF"/>
              </w:rPr>
              <w:t>бренд-автор-шоу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8.12.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  <w:shd w:val="clear" w:color="auto" w:fill="FFFFFF"/>
              </w:rPr>
              <w:t xml:space="preserve">«Юбилейное ожерелье»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sz w:val="23"/>
                <w:szCs w:val="23"/>
                <w:shd w:val="clear" w:color="auto" w:fill="FFFFFF"/>
              </w:rPr>
              <w:t xml:space="preserve">литерат. гороскоп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декабрь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«По следам уходящего года»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новогоднее  </w:t>
            </w:r>
            <w:r w:rsidRPr="00046453">
              <w:rPr>
                <w:color w:val="000000"/>
                <w:sz w:val="23"/>
                <w:szCs w:val="23"/>
                <w:shd w:val="clear" w:color="auto" w:fill="FFFFFF"/>
              </w:rPr>
              <w:t>PARTI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23.12.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0E2F71">
            <w:pPr>
              <w:pStyle w:val="ab"/>
              <w:jc w:val="center"/>
              <w:rPr>
                <w:b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Экологическое просвещение.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«Заповедных мест краса»</w:t>
            </w:r>
          </w:p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(День заповедников)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iCs/>
                <w:color w:val="000000"/>
                <w:sz w:val="23"/>
                <w:szCs w:val="23"/>
                <w:shd w:val="clear" w:color="auto" w:fill="FFFFFF"/>
              </w:rPr>
              <w:t xml:space="preserve">геокешинг (игра)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11.01.</w:t>
            </w:r>
          </w:p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046453">
              <w:rPr>
                <w:color w:val="000000" w:themeColor="text1"/>
                <w:sz w:val="23"/>
                <w:szCs w:val="23"/>
              </w:rPr>
              <w:t>«В пучине волн»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экологический час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  <w:shd w:val="clear" w:color="auto" w:fill="FFFFFF"/>
              </w:rPr>
              <w:t>04.03.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«Сбережем нашу планету!» (посв. дню защиты Земли)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пазл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30.03.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«Знай!Защищай!Охраняй!» (День Земли)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экологический микс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22.04.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«Наша хрупкая планета» (ко дню окружающей среды)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эко-дежавю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05.06.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 xml:space="preserve"> «Молодежь за чистую станицу»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/>
                <w:sz w:val="23"/>
                <w:szCs w:val="23"/>
                <w:shd w:val="clear" w:color="auto" w:fill="FFFFFF"/>
              </w:rPr>
              <w:t>видеопризыв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26.07.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«Домашние животные из книг» (к межд. Дню бездомных животных)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книжная выставка-игра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16.08.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«Всё о животных!»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информ-досье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04.10.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5C60A0">
            <w:pPr>
              <w:pStyle w:val="ab"/>
              <w:rPr>
                <w:b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Содействие социализации молодежи.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«Пёстрый  мир тинейджера» </w:t>
            </w:r>
          </w:p>
        </w:tc>
        <w:tc>
          <w:tcPr>
            <w:tcW w:w="1984" w:type="dxa"/>
            <w:vAlign w:val="center"/>
          </w:tcPr>
          <w:p w:rsidR="00F25F14" w:rsidRPr="00046453" w:rsidRDefault="00EA3D76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="00F25F14" w:rsidRPr="00046453">
              <w:rPr>
                <w:color w:val="000000"/>
                <w:sz w:val="23"/>
                <w:szCs w:val="23"/>
                <w:shd w:val="clear" w:color="auto" w:fill="FFFFFF"/>
              </w:rPr>
              <w:t>идеокруиз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25.02.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«Будущее – это мы!»</w:t>
            </w:r>
          </w:p>
        </w:tc>
        <w:tc>
          <w:tcPr>
            <w:tcW w:w="1984" w:type="dxa"/>
            <w:vAlign w:val="center"/>
          </w:tcPr>
          <w:p w:rsidR="00F25F14" w:rsidRPr="00046453" w:rsidRDefault="00EA3D76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="00F25F14" w:rsidRPr="00046453">
              <w:rPr>
                <w:color w:val="000000"/>
                <w:sz w:val="23"/>
                <w:szCs w:val="23"/>
                <w:shd w:val="clear" w:color="auto" w:fill="FFFFFF"/>
              </w:rPr>
              <w:t>стреча-презент.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13.05.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«Я хочу стать успешным»</w:t>
            </w:r>
          </w:p>
        </w:tc>
        <w:tc>
          <w:tcPr>
            <w:tcW w:w="1984" w:type="dxa"/>
            <w:vAlign w:val="center"/>
          </w:tcPr>
          <w:p w:rsidR="00F25F14" w:rsidRPr="00046453" w:rsidRDefault="00EA3D76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</w:rPr>
              <w:t>б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еседа – тест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FF0000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22.09</w:t>
            </w:r>
            <w:r w:rsidRPr="00046453">
              <w:rPr>
                <w:color w:val="FF0000"/>
                <w:sz w:val="23"/>
                <w:szCs w:val="23"/>
              </w:rPr>
              <w:t>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«Чтение  - тоже  имидж»</w:t>
            </w:r>
          </w:p>
        </w:tc>
        <w:tc>
          <w:tcPr>
            <w:tcW w:w="1984" w:type="dxa"/>
            <w:vAlign w:val="center"/>
          </w:tcPr>
          <w:p w:rsidR="00F25F14" w:rsidRPr="00046453" w:rsidRDefault="00EA3D76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="00F25F14" w:rsidRPr="00046453">
              <w:rPr>
                <w:color w:val="000000"/>
                <w:sz w:val="23"/>
                <w:szCs w:val="23"/>
                <w:shd w:val="clear" w:color="auto" w:fill="FFFFFF"/>
              </w:rPr>
              <w:t xml:space="preserve">иар – акция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24.11.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0E2F71" w:rsidP="000E2F71">
            <w:pPr>
              <w:pStyle w:val="ab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Работа в помощь профориентации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«Профи-старт»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EA3D76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видео-</w:t>
            </w:r>
            <w:r w:rsidR="00EA3D76">
              <w:rPr>
                <w:color w:val="000000" w:themeColor="text1"/>
                <w:sz w:val="23"/>
                <w:szCs w:val="23"/>
              </w:rPr>
              <w:t>э</w:t>
            </w:r>
            <w:r w:rsidRPr="00046453">
              <w:rPr>
                <w:color w:val="000000" w:themeColor="text1"/>
                <w:sz w:val="23"/>
                <w:szCs w:val="23"/>
              </w:rPr>
              <w:t>нциклопед</w:t>
            </w:r>
            <w:r w:rsidR="00EA3D76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«Абитуриент, на старт, внимание!!!»</w:t>
            </w:r>
          </w:p>
        </w:tc>
        <w:tc>
          <w:tcPr>
            <w:tcW w:w="1984" w:type="dxa"/>
            <w:vAlign w:val="center"/>
          </w:tcPr>
          <w:p w:rsidR="00F25F14" w:rsidRPr="00046453" w:rsidRDefault="00EA3D76" w:rsidP="005C60A0">
            <w:pPr>
              <w:pStyle w:val="ab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</w:rPr>
              <w:t>к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н. выставка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1-9.06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«Молодым везде у нас дорога»</w:t>
            </w:r>
          </w:p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Библиотечный  журфикс 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05.07.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«Шпаргалка в выборе профессии»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караван профессий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октябрь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10774" w:type="dxa"/>
            <w:gridSpan w:val="6"/>
            <w:vAlign w:val="center"/>
          </w:tcPr>
          <w:p w:rsidR="00F25F14" w:rsidRPr="00046453" w:rsidRDefault="00F25F14" w:rsidP="000E2F71">
            <w:pPr>
              <w:pStyle w:val="ab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46453">
              <w:rPr>
                <w:b/>
                <w:sz w:val="23"/>
                <w:szCs w:val="23"/>
              </w:rPr>
              <w:t>ОБЖ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«Всё о безопасности»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айстопер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«Долгое эхо Чернобыля»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встреча с ликвидатором аварии на  ЧАЭС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все группы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апрель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Капральченко </w:t>
            </w:r>
          </w:p>
        </w:tc>
      </w:tr>
      <w:tr w:rsidR="00F25F14" w:rsidRPr="00046453" w:rsidTr="005C60A0">
        <w:trPr>
          <w:trHeight w:val="498"/>
        </w:trPr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«Твоя безопасность»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брейнстроминг (мозговая атака)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май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 «Мы знаем, предупреждаем, мы соблюдаем!»  </w:t>
            </w:r>
          </w:p>
        </w:tc>
        <w:tc>
          <w:tcPr>
            <w:tcW w:w="1984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видео-сообщение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юношество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28.09.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Капральченко М.В.</w:t>
            </w:r>
          </w:p>
        </w:tc>
      </w:tr>
      <w:tr w:rsidR="00F25F14" w:rsidRPr="00046453" w:rsidTr="005C60A0">
        <w:tc>
          <w:tcPr>
            <w:tcW w:w="4486" w:type="dxa"/>
            <w:gridSpan w:val="2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«Обезопась себя!» </w:t>
            </w:r>
          </w:p>
        </w:tc>
        <w:tc>
          <w:tcPr>
            <w:tcW w:w="1984" w:type="dxa"/>
            <w:vAlign w:val="center"/>
          </w:tcPr>
          <w:p w:rsidR="00F25F14" w:rsidRPr="00046453" w:rsidRDefault="00EA3D76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информ.</w:t>
            </w:r>
            <w:r w:rsidR="00F25F14" w:rsidRPr="00046453">
              <w:rPr>
                <w:color w:val="000000" w:themeColor="text1"/>
                <w:sz w:val="23"/>
                <w:szCs w:val="23"/>
              </w:rPr>
              <w:t>навигатор</w:t>
            </w:r>
          </w:p>
        </w:tc>
        <w:tc>
          <w:tcPr>
            <w:tcW w:w="127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дети</w:t>
            </w:r>
          </w:p>
        </w:tc>
        <w:tc>
          <w:tcPr>
            <w:tcW w:w="992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>декабрь</w:t>
            </w:r>
          </w:p>
        </w:tc>
        <w:tc>
          <w:tcPr>
            <w:tcW w:w="2036" w:type="dxa"/>
            <w:vAlign w:val="center"/>
          </w:tcPr>
          <w:p w:rsidR="00F25F14" w:rsidRPr="00046453" w:rsidRDefault="00F25F14" w:rsidP="005C60A0">
            <w:pPr>
              <w:pStyle w:val="ab"/>
              <w:rPr>
                <w:color w:val="000000" w:themeColor="text1"/>
                <w:sz w:val="23"/>
                <w:szCs w:val="23"/>
              </w:rPr>
            </w:pPr>
            <w:r w:rsidRPr="00046453">
              <w:rPr>
                <w:color w:val="000000" w:themeColor="text1"/>
                <w:sz w:val="23"/>
                <w:szCs w:val="23"/>
              </w:rPr>
              <w:t xml:space="preserve">Манайчева И.А. </w:t>
            </w:r>
          </w:p>
        </w:tc>
      </w:tr>
    </w:tbl>
    <w:p w:rsidR="007441F3" w:rsidRPr="00EA3D76" w:rsidRDefault="007441F3" w:rsidP="005412CD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4"/>
          <w:szCs w:val="24"/>
          <w:u w:val="single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•  Культурно-досуговая деятельность, любительские объединения, клубы по интересам. </w:t>
      </w:r>
    </w:p>
    <w:p w:rsidR="005412CD" w:rsidRPr="00EA3D76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8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клуба, читательское назначение</w:t>
      </w:r>
    </w:p>
    <w:p w:rsidR="005412CD" w:rsidRPr="00B42A5F" w:rsidRDefault="005412CD" w:rsidP="00EA3D76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>«Открытая книга» -  взрослые пользователи;</w:t>
      </w:r>
    </w:p>
    <w:p w:rsidR="005412CD" w:rsidRPr="00B42A5F" w:rsidRDefault="005412CD" w:rsidP="00EA3D76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 xml:space="preserve">«Семья начало всех начал» (семейный); </w:t>
      </w:r>
    </w:p>
    <w:p w:rsidR="005412CD" w:rsidRPr="00B42A5F" w:rsidRDefault="005412CD" w:rsidP="00EA3D76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>«Друзья природы» (экологический) –</w:t>
      </w:r>
      <w:r w:rsidR="001C4917">
        <w:rPr>
          <w:sz w:val="24"/>
          <w:szCs w:val="24"/>
        </w:rPr>
        <w:t>дети</w:t>
      </w:r>
      <w:r w:rsidRPr="00B42A5F">
        <w:rPr>
          <w:sz w:val="24"/>
          <w:szCs w:val="24"/>
        </w:rPr>
        <w:t xml:space="preserve"> до 14 лет;</w:t>
      </w:r>
    </w:p>
    <w:p w:rsidR="005412CD" w:rsidRPr="00B42A5F" w:rsidRDefault="005412CD" w:rsidP="00EA3D76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>«Лунтик» (театральный)</w:t>
      </w:r>
      <w:r w:rsidR="001C4917">
        <w:rPr>
          <w:sz w:val="24"/>
          <w:szCs w:val="24"/>
        </w:rPr>
        <w:t>дети</w:t>
      </w:r>
      <w:r w:rsidRPr="00B42A5F">
        <w:rPr>
          <w:sz w:val="24"/>
          <w:szCs w:val="24"/>
        </w:rPr>
        <w:t xml:space="preserve"> до 14 лет;</w:t>
      </w:r>
    </w:p>
    <w:p w:rsidR="005412CD" w:rsidRPr="00B42A5F" w:rsidRDefault="005412CD" w:rsidP="00EA3D76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>«Лидер»(волонтёрский)- юношество</w:t>
      </w:r>
    </w:p>
    <w:p w:rsidR="005412CD" w:rsidRPr="00B42A5F" w:rsidRDefault="005412CD" w:rsidP="00EA3D76">
      <w:pPr>
        <w:pStyle w:val="ab"/>
        <w:rPr>
          <w:sz w:val="24"/>
          <w:szCs w:val="24"/>
        </w:rPr>
      </w:pPr>
      <w:r w:rsidRPr="00B42A5F">
        <w:rPr>
          <w:sz w:val="24"/>
          <w:szCs w:val="24"/>
        </w:rPr>
        <w:t xml:space="preserve">«Юный книголюб»- </w:t>
      </w:r>
      <w:r w:rsidR="001C4917">
        <w:rPr>
          <w:sz w:val="24"/>
          <w:szCs w:val="24"/>
        </w:rPr>
        <w:t>дети</w:t>
      </w:r>
      <w:r w:rsidRPr="00B42A5F">
        <w:rPr>
          <w:sz w:val="24"/>
          <w:szCs w:val="24"/>
        </w:rPr>
        <w:t xml:space="preserve"> до 14 лет.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 КРАЕВЕДЧЕСКАЯ ДЕЯТЕЛЬНОСТЬ БИБЛИОТЕК</w:t>
      </w:r>
      <w:r w:rsidR="00C636A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Реализация краеведческих проектов, в том числе корпоративных.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Регулярное комплектование фонда краеведческой литературы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Оформление подписки на краеведческие и местные периодические издания</w:t>
      </w:r>
      <w:r w:rsidRPr="00B42A5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 Формирование краеведческих баз данных и электронных библиотек.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- Ведение Краеведческой картотеки (традиционная и ЭБД);                                        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Регулярное пополнение ЭБД «Местное самоуправление»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3.4. Основные направления краеведческой деятельности – по тематике и формам работы (историческое, литературное, экологическое и др. Каждая тема в отдельной таблице).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10632" w:type="dxa"/>
        <w:tblInd w:w="-6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15"/>
        <w:gridCol w:w="2126"/>
        <w:gridCol w:w="1214"/>
        <w:gridCol w:w="912"/>
        <w:gridCol w:w="2065"/>
      </w:tblGrid>
      <w:tr w:rsidR="0092592B" w:rsidRPr="0092592B" w:rsidTr="0092592B">
        <w:trPr>
          <w:trHeight w:val="741"/>
        </w:trPr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b/>
                <w:sz w:val="23"/>
                <w:szCs w:val="23"/>
              </w:rPr>
              <w:t>Содержание деятельности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b/>
                <w:sz w:val="23"/>
                <w:szCs w:val="23"/>
              </w:rPr>
              <w:t>Форма работы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b/>
                <w:sz w:val="23"/>
                <w:szCs w:val="23"/>
              </w:rPr>
              <w:t>Читательская группа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 xml:space="preserve">«Занимательное путешествие в прошлое»  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>краеведческая карусель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дети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 xml:space="preserve"> «В боях за станицу родную» (2.02. День освобождения ст.Новолабинской от немецко-фашистских захватчиков)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>ас памяти (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>сторический видео- экскурс)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юношество</w:t>
            </w:r>
          </w:p>
        </w:tc>
        <w:tc>
          <w:tcPr>
            <w:tcW w:w="912" w:type="dxa"/>
          </w:tcPr>
          <w:p w:rsidR="0092592B" w:rsidRPr="0092592B" w:rsidRDefault="0092592B" w:rsidP="00F671F3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0</w:t>
            </w:r>
            <w:r w:rsidR="00F671F3">
              <w:rPr>
                <w:rFonts w:ascii="Times New Roman" w:hAnsi="Times New Roman"/>
                <w:sz w:val="23"/>
                <w:szCs w:val="23"/>
              </w:rPr>
              <w:t>2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>.02.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Капральченко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М.В.</w:t>
            </w:r>
          </w:p>
        </w:tc>
      </w:tr>
      <w:tr w:rsidR="0092592B" w:rsidRPr="0092592B" w:rsidTr="0092592B">
        <w:trPr>
          <w:trHeight w:val="488"/>
        </w:trPr>
        <w:tc>
          <w:tcPr>
            <w:tcW w:w="4315" w:type="dxa"/>
          </w:tcPr>
          <w:p w:rsidR="0092592B" w:rsidRPr="0092592B" w:rsidRDefault="0092592B" w:rsidP="009259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«Край мой – вдохновенья колыбель» (писатели о Кубани)</w:t>
            </w:r>
          </w:p>
        </w:tc>
        <w:tc>
          <w:tcPr>
            <w:tcW w:w="2126" w:type="dxa"/>
          </w:tcPr>
          <w:p w:rsidR="0092592B" w:rsidRDefault="0092592B" w:rsidP="0092592B">
            <w:pPr>
              <w:spacing w:line="240" w:lineRule="atLeas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</w:t>
            </w: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иблиотечный</w:t>
            </w:r>
          </w:p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квилт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>се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группы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15.04.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Капральченко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М.В.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 xml:space="preserve">«Природа края в легендах» 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>виртуальное  путешествие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>ети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Манайчева И.А.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«И мужество, как знамя он пронес!» 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история одного портрета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</w:t>
            </w: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ети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05.05.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 xml:space="preserve">«Символы родной земли» 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>выставка-викторина по символике Кубани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 xml:space="preserve">ети 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01.06.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Манайчева И.А.</w:t>
            </w:r>
          </w:p>
        </w:tc>
      </w:tr>
      <w:tr w:rsidR="0092592B" w:rsidRPr="0092592B" w:rsidTr="00EB79F7">
        <w:trPr>
          <w:trHeight w:val="588"/>
        </w:trPr>
        <w:tc>
          <w:tcPr>
            <w:tcW w:w="4315" w:type="dxa"/>
          </w:tcPr>
          <w:p w:rsidR="0092592B" w:rsidRPr="0092592B" w:rsidRDefault="0092592B" w:rsidP="00EB79F7">
            <w:pPr>
              <w:spacing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«О своем крае мы все знаем!» (13.09- День образования Краснодарского края)</w:t>
            </w:r>
          </w:p>
        </w:tc>
        <w:tc>
          <w:tcPr>
            <w:tcW w:w="2126" w:type="dxa"/>
          </w:tcPr>
          <w:p w:rsidR="0092592B" w:rsidRPr="0092592B" w:rsidRDefault="00EB79F7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з</w:t>
            </w:r>
            <w:r w:rsidR="0092592B"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вездный час</w:t>
            </w:r>
          </w:p>
        </w:tc>
        <w:tc>
          <w:tcPr>
            <w:tcW w:w="1214" w:type="dxa"/>
          </w:tcPr>
          <w:p w:rsidR="0092592B" w:rsidRPr="0092592B" w:rsidRDefault="00EB79F7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="0092592B" w:rsidRPr="0092592B">
              <w:rPr>
                <w:rFonts w:ascii="Times New Roman" w:hAnsi="Times New Roman"/>
                <w:sz w:val="23"/>
                <w:szCs w:val="23"/>
              </w:rPr>
              <w:t>се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группы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9.09.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Капральченко</w:t>
            </w:r>
            <w:r w:rsidR="00EB79F7">
              <w:rPr>
                <w:rFonts w:ascii="Times New Roman" w:hAnsi="Times New Roman"/>
                <w:sz w:val="23"/>
                <w:szCs w:val="23"/>
              </w:rPr>
              <w:t xml:space="preserve"> М.В.</w:t>
            </w:r>
          </w:p>
        </w:tc>
      </w:tr>
      <w:tr w:rsidR="007127A7" w:rsidRPr="0092592B" w:rsidTr="007127A7">
        <w:trPr>
          <w:trHeight w:val="504"/>
        </w:trPr>
        <w:tc>
          <w:tcPr>
            <w:tcW w:w="4315" w:type="dxa"/>
          </w:tcPr>
          <w:p w:rsidR="007127A7" w:rsidRPr="0001063F" w:rsidRDefault="007127A7" w:rsidP="007B22A9">
            <w:pPr>
              <w:pStyle w:val="ab"/>
              <w:rPr>
                <w:sz w:val="23"/>
                <w:szCs w:val="23"/>
                <w:shd w:val="clear" w:color="auto" w:fill="FFFFFF"/>
              </w:rPr>
            </w:pPr>
            <w:r w:rsidRPr="0001063F">
              <w:rPr>
                <w:sz w:val="23"/>
                <w:szCs w:val="23"/>
                <w:shd w:val="clear" w:color="auto" w:fill="FFFFFF"/>
              </w:rPr>
              <w:t>«Тепло и свет родного очага»</w:t>
            </w:r>
          </w:p>
          <w:p w:rsidR="007127A7" w:rsidRPr="0001063F" w:rsidRDefault="007127A7" w:rsidP="007B22A9">
            <w:pPr>
              <w:pStyle w:val="ab"/>
              <w:rPr>
                <w:sz w:val="23"/>
                <w:szCs w:val="23"/>
                <w:shd w:val="clear" w:color="auto" w:fill="FFFFFF"/>
              </w:rPr>
            </w:pPr>
            <w:r w:rsidRPr="0001063F">
              <w:rPr>
                <w:sz w:val="23"/>
                <w:szCs w:val="23"/>
                <w:shd w:val="clear" w:color="auto" w:fill="FFFFFF"/>
              </w:rPr>
              <w:t>(День кубанской семьи- 19.09.21)</w:t>
            </w:r>
          </w:p>
        </w:tc>
        <w:tc>
          <w:tcPr>
            <w:tcW w:w="2126" w:type="dxa"/>
          </w:tcPr>
          <w:p w:rsidR="007127A7" w:rsidRPr="0001063F" w:rsidRDefault="00967E3D" w:rsidP="007127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  <w:r w:rsidR="007127A7" w:rsidRPr="0001063F">
              <w:rPr>
                <w:sz w:val="23"/>
                <w:szCs w:val="23"/>
              </w:rPr>
              <w:t xml:space="preserve">ит.-музыкальная гостиная </w:t>
            </w:r>
          </w:p>
        </w:tc>
        <w:tc>
          <w:tcPr>
            <w:tcW w:w="1214" w:type="dxa"/>
          </w:tcPr>
          <w:p w:rsidR="007127A7" w:rsidRPr="0001063F" w:rsidRDefault="007127A7" w:rsidP="007B22A9">
            <w:pPr>
              <w:pStyle w:val="ab"/>
              <w:rPr>
                <w:sz w:val="23"/>
                <w:szCs w:val="23"/>
              </w:rPr>
            </w:pPr>
            <w:r w:rsidRPr="0001063F">
              <w:rPr>
                <w:sz w:val="23"/>
                <w:szCs w:val="23"/>
              </w:rPr>
              <w:t>все группы</w:t>
            </w:r>
          </w:p>
        </w:tc>
        <w:tc>
          <w:tcPr>
            <w:tcW w:w="912" w:type="dxa"/>
          </w:tcPr>
          <w:p w:rsidR="007127A7" w:rsidRPr="0001063F" w:rsidRDefault="007127A7" w:rsidP="007B22A9">
            <w:pPr>
              <w:pStyle w:val="ab"/>
              <w:rPr>
                <w:sz w:val="23"/>
                <w:szCs w:val="23"/>
                <w:shd w:val="clear" w:color="auto" w:fill="FFFFFF"/>
              </w:rPr>
            </w:pPr>
            <w:r w:rsidRPr="0001063F">
              <w:rPr>
                <w:sz w:val="23"/>
                <w:szCs w:val="23"/>
                <w:shd w:val="clear" w:color="auto" w:fill="FFFFFF"/>
              </w:rPr>
              <w:t>16.09.</w:t>
            </w:r>
          </w:p>
        </w:tc>
        <w:tc>
          <w:tcPr>
            <w:tcW w:w="2065" w:type="dxa"/>
          </w:tcPr>
          <w:p w:rsidR="007127A7" w:rsidRPr="0001063F" w:rsidRDefault="007127A7" w:rsidP="007B22A9">
            <w:pPr>
              <w:pStyle w:val="ab"/>
              <w:rPr>
                <w:sz w:val="23"/>
                <w:szCs w:val="23"/>
              </w:rPr>
            </w:pPr>
            <w:r w:rsidRPr="0001063F">
              <w:rPr>
                <w:sz w:val="23"/>
                <w:szCs w:val="23"/>
              </w:rPr>
              <w:t>Капральченко М.В.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«Кубанские мотивы» 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музыкальный тир</w:t>
            </w:r>
          </w:p>
        </w:tc>
        <w:tc>
          <w:tcPr>
            <w:tcW w:w="1214" w:type="dxa"/>
          </w:tcPr>
          <w:p w:rsidR="0092592B" w:rsidRPr="0092592B" w:rsidRDefault="00EB79F7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</w:t>
            </w:r>
            <w:r w:rsidR="0092592B"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ети 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октябрь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EB79F7">
            <w:pPr>
              <w:spacing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 xml:space="preserve"> «Мы родом с Кубани» (</w:t>
            </w:r>
            <w:r w:rsidRPr="0092592B">
              <w:rPr>
                <w:rFonts w:ascii="Times New Roman" w:hAnsi="Times New Roman"/>
                <w:sz w:val="23"/>
                <w:szCs w:val="23"/>
              </w:rPr>
              <w:t>День Кубанского казачества)</w:t>
            </w:r>
          </w:p>
        </w:tc>
        <w:tc>
          <w:tcPr>
            <w:tcW w:w="2126" w:type="dxa"/>
          </w:tcPr>
          <w:p w:rsidR="0092592B" w:rsidRPr="0092592B" w:rsidRDefault="00EB79F7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="0092592B" w:rsidRPr="0092592B">
              <w:rPr>
                <w:rFonts w:ascii="Times New Roman" w:hAnsi="Times New Roman"/>
                <w:sz w:val="23"/>
                <w:szCs w:val="23"/>
              </w:rPr>
              <w:t>убанская зарисовка</w:t>
            </w:r>
          </w:p>
        </w:tc>
        <w:tc>
          <w:tcPr>
            <w:tcW w:w="1214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юн</w:t>
            </w:r>
            <w:r w:rsidR="00EB79F7">
              <w:rPr>
                <w:rFonts w:ascii="Times New Roman" w:hAnsi="Times New Roman"/>
                <w:sz w:val="23"/>
                <w:szCs w:val="23"/>
              </w:rPr>
              <w:t>ошество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sz w:val="23"/>
                <w:szCs w:val="23"/>
              </w:rPr>
              <w:t>14.10.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Капральченко</w:t>
            </w:r>
            <w:r w:rsidR="00EB79F7">
              <w:rPr>
                <w:rFonts w:ascii="Times New Roman" w:hAnsi="Times New Roman"/>
                <w:sz w:val="23"/>
                <w:szCs w:val="23"/>
              </w:rPr>
              <w:t xml:space="preserve"> М.В.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 xml:space="preserve">«Литературная жизнь Кубани» </w:t>
            </w:r>
          </w:p>
        </w:tc>
        <w:tc>
          <w:tcPr>
            <w:tcW w:w="2126" w:type="dxa"/>
          </w:tcPr>
          <w:p w:rsidR="0092592B" w:rsidRPr="0092592B" w:rsidRDefault="0092592B" w:rsidP="00EB79F7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выставка-</w:t>
            </w:r>
            <w:r w:rsidR="00EB79F7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з</w:t>
            </w:r>
            <w:r w:rsidRPr="0092592B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накомство</w:t>
            </w:r>
          </w:p>
        </w:tc>
        <w:tc>
          <w:tcPr>
            <w:tcW w:w="1214" w:type="dxa"/>
          </w:tcPr>
          <w:p w:rsidR="0092592B" w:rsidRPr="0092592B" w:rsidRDefault="00EB79F7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</w:t>
            </w:r>
            <w:r w:rsidR="0092592B"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ети 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ноябрь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Манайчева И.А.</w:t>
            </w:r>
          </w:p>
        </w:tc>
      </w:tr>
      <w:tr w:rsidR="0092592B" w:rsidRPr="0092592B" w:rsidTr="0092592B">
        <w:tc>
          <w:tcPr>
            <w:tcW w:w="431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 xml:space="preserve">«История Кубани в лицах» </w:t>
            </w:r>
          </w:p>
        </w:tc>
        <w:tc>
          <w:tcPr>
            <w:tcW w:w="2126" w:type="dxa"/>
          </w:tcPr>
          <w:p w:rsidR="0092592B" w:rsidRPr="0092592B" w:rsidRDefault="0092592B" w:rsidP="0092592B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заочное знакомство</w:t>
            </w:r>
          </w:p>
        </w:tc>
        <w:tc>
          <w:tcPr>
            <w:tcW w:w="1214" w:type="dxa"/>
          </w:tcPr>
          <w:p w:rsidR="0092592B" w:rsidRPr="0092592B" w:rsidRDefault="00EB79F7" w:rsidP="00EB79F7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="0092592B" w:rsidRPr="0092592B">
              <w:rPr>
                <w:rFonts w:ascii="Times New Roman" w:hAnsi="Times New Roman"/>
                <w:sz w:val="23"/>
                <w:szCs w:val="23"/>
              </w:rPr>
              <w:t>ети</w:t>
            </w:r>
          </w:p>
        </w:tc>
        <w:tc>
          <w:tcPr>
            <w:tcW w:w="912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065" w:type="dxa"/>
          </w:tcPr>
          <w:p w:rsidR="0092592B" w:rsidRPr="0092592B" w:rsidRDefault="0092592B" w:rsidP="0092592B">
            <w:pPr>
              <w:spacing w:line="24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592B">
              <w:rPr>
                <w:rFonts w:ascii="Times New Roman" w:hAnsi="Times New Roman"/>
                <w:sz w:val="23"/>
                <w:szCs w:val="23"/>
              </w:rPr>
              <w:t>Манайчева И.А.</w:t>
            </w:r>
          </w:p>
        </w:tc>
      </w:tr>
    </w:tbl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3.5. Выпуск краеведческих изданий, электронных презентаций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384B" w:rsidRPr="0060384B" w:rsidRDefault="0060384B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84B">
        <w:rPr>
          <w:rFonts w:ascii="Times New Roman" w:hAnsi="Times New Roman"/>
          <w:color w:val="000000" w:themeColor="text1"/>
          <w:sz w:val="24"/>
          <w:szCs w:val="24"/>
        </w:rPr>
        <w:t>Буклет«История Кубани в архитектуре»  февраль</w:t>
      </w:r>
    </w:p>
    <w:p w:rsidR="005412CD" w:rsidRDefault="005412CD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8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Буклет «</w:t>
      </w:r>
      <w:r w:rsidR="0060384B">
        <w:rPr>
          <w:rFonts w:ascii="Times New Roman" w:eastAsia="Times New Roman" w:hAnsi="Times New Roman"/>
          <w:color w:val="000000" w:themeColor="text1"/>
          <w:sz w:val="24"/>
        </w:rPr>
        <w:t>Юбилейные и памятные даты 2021</w:t>
      </w:r>
      <w:r w:rsidR="00915477" w:rsidRPr="0060384B">
        <w:rPr>
          <w:rFonts w:ascii="Times New Roman" w:eastAsia="Times New Roman" w:hAnsi="Times New Roman"/>
          <w:color w:val="000000" w:themeColor="text1"/>
          <w:sz w:val="24"/>
        </w:rPr>
        <w:t>»</w:t>
      </w:r>
      <w:r w:rsidRPr="006038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60384B" w:rsidRPr="006038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январь</w:t>
      </w:r>
    </w:p>
    <w:p w:rsidR="00D007F9" w:rsidRDefault="00D007F9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Буклет « Край мой- вдохновенья колыбель»</w:t>
      </w:r>
    </w:p>
    <w:p w:rsidR="0060384B" w:rsidRPr="007913AA" w:rsidRDefault="00D007F9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3AA">
        <w:rPr>
          <w:rFonts w:ascii="Times New Roman" w:hAnsi="Times New Roman"/>
          <w:color w:val="000000" w:themeColor="text1"/>
          <w:sz w:val="24"/>
          <w:szCs w:val="24"/>
        </w:rPr>
        <w:t>Презентации:</w:t>
      </w:r>
    </w:p>
    <w:p w:rsidR="00D007F9" w:rsidRPr="007913AA" w:rsidRDefault="00D007F9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3AA">
        <w:rPr>
          <w:rFonts w:ascii="Times New Roman" w:hAnsi="Times New Roman"/>
          <w:color w:val="000000" w:themeColor="text1"/>
          <w:sz w:val="24"/>
          <w:szCs w:val="24"/>
        </w:rPr>
        <w:t>«В боях за станицу родную» - февраль</w:t>
      </w:r>
    </w:p>
    <w:p w:rsidR="00D007F9" w:rsidRPr="007913AA" w:rsidRDefault="00D007F9" w:rsidP="009C1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3AA">
        <w:rPr>
          <w:rFonts w:ascii="Times New Roman" w:hAnsi="Times New Roman"/>
          <w:sz w:val="24"/>
          <w:szCs w:val="24"/>
        </w:rPr>
        <w:t>«О своём крае мы всё знаем» - сентябрь</w:t>
      </w:r>
    </w:p>
    <w:p w:rsidR="005412CD" w:rsidRPr="007913AA" w:rsidRDefault="00915477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3AA">
        <w:rPr>
          <w:rFonts w:ascii="Times New Roman" w:hAnsi="Times New Roman"/>
          <w:sz w:val="24"/>
          <w:szCs w:val="24"/>
        </w:rPr>
        <w:t xml:space="preserve"> </w:t>
      </w:r>
      <w:r w:rsidR="009C1D7E" w:rsidRPr="007913AA">
        <w:rPr>
          <w:rFonts w:ascii="Times New Roman" w:hAnsi="Times New Roman"/>
          <w:sz w:val="24"/>
          <w:szCs w:val="24"/>
        </w:rPr>
        <w:tab/>
      </w:r>
      <w:r w:rsidR="005412CD" w:rsidRPr="007913AA">
        <w:rPr>
          <w:rFonts w:ascii="Times New Roman" w:hAnsi="Times New Roman"/>
          <w:sz w:val="24"/>
          <w:szCs w:val="24"/>
        </w:rPr>
        <w:t>«</w:t>
      </w:r>
      <w:r w:rsidR="0060384B" w:rsidRPr="007913AA">
        <w:rPr>
          <w:rFonts w:ascii="Times New Roman" w:hAnsi="Times New Roman"/>
          <w:sz w:val="24"/>
          <w:szCs w:val="24"/>
        </w:rPr>
        <w:t>Природа края в легендах</w:t>
      </w:r>
      <w:r w:rsidR="005412CD" w:rsidRPr="007913AA">
        <w:rPr>
          <w:rFonts w:ascii="Times New Roman" w:hAnsi="Times New Roman"/>
          <w:sz w:val="24"/>
          <w:szCs w:val="24"/>
        </w:rPr>
        <w:t xml:space="preserve">»  электронная презентация </w:t>
      </w:r>
      <w:r w:rsidR="0060384B" w:rsidRPr="007913AA">
        <w:rPr>
          <w:rFonts w:ascii="Times New Roman" w:hAnsi="Times New Roman"/>
          <w:sz w:val="24"/>
          <w:szCs w:val="24"/>
        </w:rPr>
        <w:t>–</w:t>
      </w:r>
      <w:r w:rsidR="005412CD" w:rsidRPr="007913AA">
        <w:rPr>
          <w:rFonts w:ascii="Times New Roman" w:hAnsi="Times New Roman"/>
          <w:sz w:val="24"/>
          <w:szCs w:val="24"/>
        </w:rPr>
        <w:t xml:space="preserve"> </w:t>
      </w:r>
      <w:r w:rsidR="0060384B" w:rsidRPr="007913AA">
        <w:rPr>
          <w:rFonts w:ascii="Times New Roman" w:hAnsi="Times New Roman"/>
          <w:sz w:val="24"/>
          <w:szCs w:val="24"/>
        </w:rPr>
        <w:t>апрель</w:t>
      </w:r>
    </w:p>
    <w:p w:rsidR="0060384B" w:rsidRPr="007913AA" w:rsidRDefault="0060384B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3AA">
        <w:rPr>
          <w:rFonts w:ascii="Times New Roman" w:hAnsi="Times New Roman"/>
          <w:sz w:val="24"/>
          <w:szCs w:val="24"/>
        </w:rPr>
        <w:tab/>
        <w:t>«История Кубани в лицах» - декабрь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5412CD" w:rsidRPr="00B42A5F" w:rsidRDefault="00252629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Популяризация краеведческих мероприятий на </w:t>
      </w:r>
      <w:r w:rsidRPr="00ED3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ютуб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3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3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D3D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«ВолонтёрТВ» в сети Интернет.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оформлению краеведческого уголка в библиотеке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3.8. Краткие выводы по разделу. Перспективные направления развития краеведческой деятельности территории.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ВНЕШНЯЯ ДЕЯТЕЛЬНОСТЬ БИБЛИОТЕК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  <w:r w:rsidRPr="00B42A5F">
        <w:rPr>
          <w:rFonts w:ascii="Times New Roman" w:hAnsi="Times New Roman"/>
          <w:b/>
          <w:sz w:val="24"/>
          <w:szCs w:val="24"/>
        </w:rPr>
        <w:t xml:space="preserve"> </w:t>
      </w:r>
    </w:p>
    <w:p w:rsidR="005412CD" w:rsidRPr="00B42A5F" w:rsidRDefault="00252629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5412CD" w:rsidRPr="00B42A5F">
        <w:rPr>
          <w:rFonts w:ascii="Times New Roman" w:hAnsi="Times New Roman"/>
          <w:sz w:val="24"/>
          <w:szCs w:val="24"/>
        </w:rPr>
        <w:t>году Библиотека планирует: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</w:t>
      </w:r>
      <w:r w:rsidR="00252629">
        <w:rPr>
          <w:rFonts w:ascii="Times New Roman" w:hAnsi="Times New Roman"/>
          <w:sz w:val="24"/>
          <w:szCs w:val="24"/>
        </w:rPr>
        <w:t xml:space="preserve"> п</w:t>
      </w:r>
      <w:r w:rsidRPr="00B42A5F">
        <w:rPr>
          <w:rFonts w:ascii="Times New Roman" w:hAnsi="Times New Roman"/>
          <w:sz w:val="24"/>
          <w:szCs w:val="24"/>
        </w:rPr>
        <w:t>родолжать партнерство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A5F">
        <w:rPr>
          <w:rFonts w:ascii="Times New Roman" w:hAnsi="Times New Roman"/>
          <w:sz w:val="24"/>
          <w:szCs w:val="24"/>
        </w:rPr>
        <w:t>с образовательными учреждениями Новолабинского сельского поселения: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МБОУ СОШ </w:t>
      </w:r>
      <w:r w:rsidRPr="00B42A5F">
        <w:rPr>
          <w:rFonts w:ascii="Times New Roman" w:eastAsia="Segoe UI Symbol" w:hAnsi="Times New Roman"/>
          <w:sz w:val="24"/>
          <w:szCs w:val="24"/>
        </w:rPr>
        <w:t>№13</w:t>
      </w:r>
      <w:r w:rsidRPr="00B42A5F">
        <w:rPr>
          <w:rFonts w:ascii="Times New Roman" w:eastAsia="Times New Roman" w:hAnsi="Times New Roman"/>
          <w:sz w:val="24"/>
          <w:szCs w:val="24"/>
        </w:rPr>
        <w:t>, МБДОУ № 26.</w:t>
      </w:r>
    </w:p>
    <w:p w:rsidR="005412CD" w:rsidRPr="00B42A5F" w:rsidRDefault="005412CD" w:rsidP="005412CD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412CD" w:rsidRPr="00B42A5F" w:rsidRDefault="00252629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412CD" w:rsidRPr="00B42A5F">
        <w:rPr>
          <w:rFonts w:ascii="Times New Roman" w:hAnsi="Times New Roman"/>
          <w:sz w:val="24"/>
          <w:szCs w:val="24"/>
        </w:rPr>
        <w:t>артнерство с МКУК КДЦ «Новолабинский».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</w:t>
      </w:r>
      <w:r w:rsidR="00B8065F">
        <w:rPr>
          <w:rFonts w:ascii="Times New Roman" w:hAnsi="Times New Roman"/>
          <w:sz w:val="24"/>
          <w:szCs w:val="24"/>
        </w:rPr>
        <w:t>с</w:t>
      </w:r>
      <w:r w:rsidRPr="00B42A5F">
        <w:rPr>
          <w:rFonts w:ascii="Times New Roman" w:hAnsi="Times New Roman"/>
          <w:sz w:val="24"/>
          <w:szCs w:val="24"/>
        </w:rPr>
        <w:t>оциальное партнерство между библиотекой и организациями</w:t>
      </w:r>
      <w:r w:rsidRPr="00B42A5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B42A5F">
        <w:rPr>
          <w:rFonts w:ascii="Times New Roman" w:hAnsi="Times New Roman"/>
          <w:sz w:val="24"/>
          <w:szCs w:val="24"/>
        </w:rPr>
        <w:t>Отделом по делам молодежи; специалистами ОПНД и участковым Новолабинского сельского поселения, Советом ветеранов, отде</w:t>
      </w:r>
      <w:r w:rsidR="00B8065F">
        <w:rPr>
          <w:rFonts w:ascii="Times New Roman" w:hAnsi="Times New Roman"/>
          <w:sz w:val="24"/>
          <w:szCs w:val="24"/>
        </w:rPr>
        <w:t>лом социальной защиты населения;</w:t>
      </w:r>
      <w:r w:rsidRPr="00B42A5F">
        <w:rPr>
          <w:rFonts w:ascii="Times New Roman" w:hAnsi="Times New Roman"/>
          <w:sz w:val="24"/>
          <w:szCs w:val="24"/>
        </w:rPr>
        <w:t xml:space="preserve"> </w:t>
      </w:r>
    </w:p>
    <w:p w:rsidR="005412CD" w:rsidRPr="00B42A5F" w:rsidRDefault="005412CD" w:rsidP="005412CD">
      <w:pPr>
        <w:spacing w:after="0" w:line="240" w:lineRule="auto"/>
        <w:ind w:left="-284"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- </w:t>
      </w:r>
      <w:r w:rsidR="00B8065F">
        <w:rPr>
          <w:rFonts w:ascii="Times New Roman" w:eastAsia="Times New Roman" w:hAnsi="Times New Roman"/>
          <w:sz w:val="24"/>
          <w:szCs w:val="24"/>
        </w:rPr>
        <w:t>п</w:t>
      </w:r>
      <w:r w:rsidRPr="00B42A5F">
        <w:rPr>
          <w:rFonts w:ascii="Times New Roman" w:eastAsia="Times New Roman" w:hAnsi="Times New Roman"/>
          <w:sz w:val="24"/>
          <w:szCs w:val="24"/>
        </w:rPr>
        <w:t>родолжить работу по взаимодействию с органами власти Новолабинского сельского поселения:ад</w:t>
      </w:r>
      <w:r w:rsidR="00B8065F">
        <w:rPr>
          <w:rFonts w:ascii="Times New Roman" w:eastAsia="Times New Roman" w:hAnsi="Times New Roman"/>
          <w:sz w:val="24"/>
          <w:szCs w:val="24"/>
        </w:rPr>
        <w:t>министрацией, Советом депутатов;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B8065F">
        <w:rPr>
          <w:rFonts w:ascii="Times New Roman" w:eastAsia="Times New Roman" w:hAnsi="Times New Roman"/>
          <w:sz w:val="24"/>
          <w:szCs w:val="24"/>
        </w:rPr>
        <w:t>продолжить у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частие в дежурствах и рейдах по исполнению закон «О мерах по профилактике безнадзорности и правонарушений несовершеннолетних в Краснодарском крае» от 21.07.2008 </w:t>
      </w:r>
      <w:r w:rsidRPr="00B42A5F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1539-КЗ.                                                                                                                             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Максимальная приближённость к жителям делает библиотеку центром притяжения для всех групп населения и позволяет  сочетать в своей деятельности различные аспекты: библиотечно-информационный, библиотечно-общекультурный, библиотечно-социальный.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B8065F">
        <w:rPr>
          <w:rFonts w:ascii="Times New Roman" w:eastAsia="Times New Roman" w:hAnsi="Times New Roman"/>
          <w:sz w:val="24"/>
          <w:szCs w:val="24"/>
        </w:rPr>
        <w:t>1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году планируется: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продолжать взаимодействие библиотеки с властями разного уровня;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продолжать привлечение к работе активных читателей и волонтеров библиотеки.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Рекламно-информационная деятельность.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целях рекламы библиотеки в 20</w:t>
      </w:r>
      <w:r w:rsidR="00B8065F">
        <w:rPr>
          <w:rFonts w:ascii="Times New Roman" w:eastAsia="Times New Roman" w:hAnsi="Times New Roman"/>
          <w:sz w:val="24"/>
          <w:szCs w:val="24"/>
        </w:rPr>
        <w:t>21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году продолжить:</w:t>
      </w:r>
    </w:p>
    <w:p w:rsidR="00B8065F" w:rsidRPr="00030B03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 публикацию материалов о работе библиотеки в местных периодических изданиях (ст</w:t>
      </w:r>
      <w:r>
        <w:rPr>
          <w:rFonts w:ascii="Times New Roman" w:eastAsia="Times New Roman" w:hAnsi="Times New Roman"/>
          <w:sz w:val="24"/>
          <w:szCs w:val="24"/>
        </w:rPr>
        <w:t xml:space="preserve">атьи в местную газету </w:t>
      </w:r>
      <w:r w:rsidRPr="00B42A5F">
        <w:rPr>
          <w:rFonts w:ascii="Times New Roman" w:eastAsia="Times New Roman" w:hAnsi="Times New Roman"/>
          <w:sz w:val="24"/>
          <w:szCs w:val="24"/>
        </w:rPr>
        <w:t>«Сельск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Новь»), в социальных сетях ( ВК, Одноклассники</w:t>
      </w:r>
      <w:r w:rsidR="00B8065F">
        <w:rPr>
          <w:rFonts w:ascii="Times New Roman" w:eastAsia="Times New Roman" w:hAnsi="Times New Roman"/>
          <w:sz w:val="24"/>
          <w:szCs w:val="24"/>
        </w:rPr>
        <w:t>, Инстаграм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), </w:t>
      </w:r>
      <w:r w:rsidR="00B8065F" w:rsidRPr="00030B03">
        <w:rPr>
          <w:rFonts w:ascii="Times New Roman" w:eastAsia="Times New Roman" w:hAnsi="Times New Roman"/>
          <w:sz w:val="24"/>
          <w:szCs w:val="24"/>
        </w:rPr>
        <w:t>создать канал библиотеки на</w:t>
      </w:r>
      <w:r w:rsidR="00030B03" w:rsidRPr="00030B03">
        <w:rPr>
          <w:rFonts w:ascii="Times New Roman" w:eastAsia="Times New Roman" w:hAnsi="Times New Roman"/>
          <w:sz w:val="24"/>
          <w:szCs w:val="24"/>
        </w:rPr>
        <w:t xml:space="preserve"> видеохостинге </w:t>
      </w:r>
      <w:r w:rsidR="00030B03" w:rsidRPr="00030B03">
        <w:rPr>
          <w:rFonts w:ascii="Times New Roman" w:eastAsia="Times New Roman" w:hAnsi="Times New Roman"/>
          <w:sz w:val="24"/>
          <w:szCs w:val="24"/>
          <w:lang w:val="en-US"/>
        </w:rPr>
        <w:t>YouTube</w:t>
      </w:r>
      <w:r w:rsidR="00030B03" w:rsidRPr="00030B03">
        <w:rPr>
          <w:rFonts w:ascii="Times New Roman" w:eastAsia="Times New Roman" w:hAnsi="Times New Roman"/>
          <w:sz w:val="24"/>
          <w:szCs w:val="24"/>
        </w:rPr>
        <w:t>.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целях рекламы библиотеки использовать: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визитные карточки, буклеты, памятки, информационные листки, рекламные листовки о проводимых мероприятиях и значительных событиях в жизни библиотеки;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- нетрадиционные формы книжных выставок: выставки-вопросы, советы, факты;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- пополнение информационных стендов;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предоставление помещения библиотеки для проведения массовых мероприятий и т.д.;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награждение почетными грамотами и сувенирами лучших читателей библиотеки.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БИБЛИОТЕЧНЫЕ ФОНДЫ: ФОРМИРОВАНИЕ,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ИСПОЛЬЗОВАНИЕ. СОХРАННОСТЬ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5412CD" w:rsidRPr="00B42A5F" w:rsidRDefault="005412CD" w:rsidP="005412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Источником комплектования фонда являются бюджетные средства Новолабинского сельского поселения на основе сметы расходов. При комплектовании предусматривается отбор и приобретение произведений печати и других документов, соответствующих по содержанию, задачам библиотеки и состав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пользователей, их потребностей.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Изучение состава и интенсивности использования книжного фонда: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анализ объёма фонда, его разделов, отдельных произведений печати, с целью доукомплектования;            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повседневное ознакомление с содержанием фонда;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ознакомление с книгами, рецензиями на них при обработке новых поступлений и аннотациями;                                     </w:t>
      </w:r>
    </w:p>
    <w:p w:rsidR="005412CD" w:rsidRPr="00B42A5F" w:rsidRDefault="005412CD" w:rsidP="005412C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использование картотеки читательских интересов (или путём просмотра читательских формуляров);                                         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статистический анализ книгообеспеченности, книговыдачи, посещаемости, читаемости, обращаемости;                                       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подписка на периодические издания. При оформлении подписки учитывать разносторонние интересы и запросы пользователей, расширять репертуар и количество названий произведений периодической печати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5412CD" w:rsidRPr="00B42A5F" w:rsidRDefault="005412CD" w:rsidP="005412CD">
      <w:pPr>
        <w:spacing w:after="0" w:afterAutospacing="1" w:line="240" w:lineRule="auto"/>
        <w:ind w:right="23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сохранности фондов планируется вести правильный учет поступлений и выбытия документов, не допускать захламления фондов устаревшей и ветхой литературой (санитарные дни). </w:t>
      </w:r>
    </w:p>
    <w:p w:rsidR="005412CD" w:rsidRPr="00B42A5F" w:rsidRDefault="00B8065F" w:rsidP="005412C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12CD" w:rsidRPr="00B42A5F">
        <w:rPr>
          <w:rFonts w:ascii="Times New Roman" w:eastAsia="Times New Roman" w:hAnsi="Times New Roman"/>
          <w:sz w:val="24"/>
          <w:szCs w:val="24"/>
        </w:rPr>
        <w:t xml:space="preserve">Внесение сведений в книги суммарного учёта (поступление и выбытие книг, журналов, состав и величина фонда, изменения, происшедшие в нём);   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12CD" w:rsidRPr="00B42A5F" w:rsidRDefault="00B8065F" w:rsidP="005412C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12CD" w:rsidRPr="00B42A5F">
        <w:rPr>
          <w:rFonts w:ascii="Times New Roman" w:eastAsia="Times New Roman" w:hAnsi="Times New Roman"/>
          <w:sz w:val="24"/>
          <w:szCs w:val="24"/>
        </w:rPr>
        <w:t>Регистрация каждого отдельного экземпляра издания, поступившего в фонд или выбывшего из него (индивидуальный учёт);</w:t>
      </w:r>
    </w:p>
    <w:p w:rsidR="005412CD" w:rsidRPr="00B42A5F" w:rsidRDefault="005412CD" w:rsidP="005412C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B8065F" w:rsidP="005412C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12CD" w:rsidRPr="00B42A5F">
        <w:rPr>
          <w:rFonts w:ascii="Times New Roman" w:eastAsia="Times New Roman" w:hAnsi="Times New Roman"/>
          <w:sz w:val="24"/>
          <w:szCs w:val="24"/>
        </w:rPr>
        <w:t>Учёт изданий, принятых взамен утерянных (журнал);</w:t>
      </w:r>
    </w:p>
    <w:p w:rsidR="005412CD" w:rsidRPr="00B42A5F" w:rsidRDefault="005412CD" w:rsidP="005412C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</w:p>
    <w:p w:rsidR="005412CD" w:rsidRPr="00B42A5F" w:rsidRDefault="005412CD" w:rsidP="00B8065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Выявление и списание из фонда устаревших по содержанию и ветхости изданий и материалов; </w:t>
      </w:r>
    </w:p>
    <w:p w:rsidR="005412CD" w:rsidRPr="00B42A5F" w:rsidRDefault="005412CD" w:rsidP="005412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412CD" w:rsidRPr="00B42A5F" w:rsidRDefault="005412CD" w:rsidP="00B8065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Вливание и исключение (изъятие) карточек из каталогов, картотек.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5.4. Анализ и оценка состояния фондов библиотек (обновляемость,   обращаемость фондов).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5.5. Финансирование комплектования (объемы, основные источники). </w:t>
      </w:r>
    </w:p>
    <w:p w:rsidR="005412CD" w:rsidRPr="00B42A5F" w:rsidRDefault="005412CD" w:rsidP="005412C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>Источник финансирования: Администрация Новолабинского сельского поселения.</w:t>
      </w:r>
    </w:p>
    <w:p w:rsidR="005412CD" w:rsidRPr="00B42A5F" w:rsidRDefault="005412CD" w:rsidP="005412CD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>Объем фин</w:t>
      </w:r>
      <w:r w:rsidR="003C48CA">
        <w:rPr>
          <w:rFonts w:ascii="Times New Roman" w:eastAsia="Times New Roman" w:hAnsi="Times New Roman"/>
          <w:color w:val="000000"/>
          <w:sz w:val="24"/>
          <w:szCs w:val="24"/>
        </w:rPr>
        <w:t>ансирования: 4</w:t>
      </w:r>
      <w:r w:rsidRPr="00B42A5F">
        <w:rPr>
          <w:rFonts w:ascii="Times New Roman" w:eastAsia="Times New Roman" w:hAnsi="Times New Roman"/>
          <w:color w:val="000000"/>
          <w:sz w:val="24"/>
          <w:szCs w:val="24"/>
        </w:rPr>
        <w:t>0 тыс. рублей.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5.6. Документы, регламентирующие работу с обязательным экземпляром в библиотеках муниципального образования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5.7. Обеспечение сохранности фондов: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  <w:t>Сохранность книжного фонда включает комплекс</w:t>
      </w:r>
      <w:r w:rsidRPr="00B42A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</w:rPr>
        <w:t>мероприятий по обеспечению условий хранения и использования фонда: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оценка и контроль за состоянием книжного фонда;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Pr="00B42A5F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организация санитарно-гигиенической защиты от пыли (поддержание чистоты пола, стен, стеллажей, книг); проведение санитарных дней;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соблюдение режима хранения фонда (светового, температурного, влажностного);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проветривание помещения;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выполнение мелкого ремонта книг и брошюр (вклейка выпавших листов, разрывов, переплётов, обложки) собственными силами и с помощью читателей;                                         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наличие плана эвакуации, правила пожарной безопасности; планирование действий на случай катастроф, экстремальных ситуаций, пожара;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проведение инструктажа среди сотрудников по пожарной безопасности (знание обязанностей по эвакуации читателей и фонда в случае пожара);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наличие средств пожаротушения (огнетушители);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обеспечение сохранности книжного фонда: ознакомление с порядком материальной ответственности сотрудников и читателей (не допускать фактов хищения, порчи, утраты);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работа с задолжн</w:t>
      </w:r>
      <w:r w:rsidR="007F4400">
        <w:rPr>
          <w:rFonts w:ascii="Times New Roman" w:eastAsia="Times New Roman" w:hAnsi="Times New Roman"/>
          <w:sz w:val="24"/>
          <w:szCs w:val="24"/>
        </w:rPr>
        <w:t>иками (напоминания по телефону</w:t>
      </w:r>
      <w:r w:rsidRPr="00B42A5F">
        <w:rPr>
          <w:rFonts w:ascii="Times New Roman" w:eastAsia="Times New Roman" w:hAnsi="Times New Roman"/>
          <w:sz w:val="24"/>
          <w:szCs w:val="24"/>
        </w:rPr>
        <w:t>);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проведение Дней прощенного задолжника «Явка с повинной»;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поручение сбора задержанных книг активным читателям</w:t>
      </w:r>
      <w:r w:rsidR="007F4400">
        <w:rPr>
          <w:rFonts w:ascii="Times New Roman" w:eastAsia="Times New Roman" w:hAnsi="Times New Roman"/>
          <w:sz w:val="24"/>
          <w:szCs w:val="24"/>
        </w:rPr>
        <w:t>, волонтёрам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;                                                                 </w:t>
      </w:r>
    </w:p>
    <w:p w:rsidR="005412CD" w:rsidRPr="00B42A5F" w:rsidRDefault="005412CD" w:rsidP="005412CD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 – проведение бесед по воспитанию у читателей бережного отношения к книге, журналу и документам;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6AF" w:rsidRDefault="00C636AF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42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КАТАЛОГИЗАЦИЯ И ОЦИФРОВКА БИБЛИОТЕЧНОГО ФОНДА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6.1. Обработка документов, организация и ведение каталогов. Паспортизация каталогов (АК, СК, др.).</w:t>
      </w:r>
    </w:p>
    <w:p w:rsidR="005412CD" w:rsidRPr="00B42A5F" w:rsidRDefault="005412CD" w:rsidP="005412CD">
      <w:pPr>
        <w:pStyle w:val="ab"/>
        <w:ind w:firstLine="567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Своевременное  пополнять информационным материалом и редактировать АК, СК, КК, картотеки.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5412CD" w:rsidRPr="00B42A5F" w:rsidRDefault="005412CD" w:rsidP="005412CD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B42A5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B42A5F">
        <w:rPr>
          <w:rFonts w:ascii="Times New Roman" w:hAnsi="Times New Roman"/>
          <w:iCs/>
          <w:sz w:val="24"/>
          <w:szCs w:val="24"/>
        </w:rPr>
        <w:t>продолжить</w:t>
      </w:r>
      <w:r w:rsidRPr="00B42A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2A5F">
        <w:rPr>
          <w:rFonts w:ascii="Times New Roman" w:hAnsi="Times New Roman"/>
          <w:iCs/>
          <w:sz w:val="24"/>
          <w:szCs w:val="24"/>
        </w:rPr>
        <w:t>ведение ЭК.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6.3. Оцифровка документов библиотечного фонда муниципальных библиотек (если имеется);</w:t>
      </w:r>
    </w:p>
    <w:p w:rsidR="005412CD" w:rsidRPr="00B42A5F" w:rsidRDefault="005412CD" w:rsidP="005412C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Новолабинская сельская библиотека оцифровкой документов библиотечного фонда не занимается.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продолжить работу по предоставлению пользователям доступа к ресурсам Национальной электронной библиотеке (НЭБ);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6.5. Анализ состояния и использования электронных ресурсов библиотеками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D7E" w:rsidRPr="00B42A5F" w:rsidRDefault="009C1D7E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930360" w:rsidP="005412C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7. </w:t>
      </w:r>
      <w:r w:rsidR="005412CD"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СПРАВОЧНО-БИБЛИОГРАФИЧЕСКОЕ, ИНФОРМАЦИОННОЕ ОБСЛУЖИВАНИЕ ПОЛЬЗОВАТЕЛЕЙ</w:t>
      </w:r>
    </w:p>
    <w:p w:rsidR="005412CD" w:rsidRPr="00930360" w:rsidRDefault="005412CD" w:rsidP="005412CD">
      <w:pPr>
        <w:spacing w:after="0" w:line="240" w:lineRule="auto"/>
        <w:ind w:left="720" w:firstLine="567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7.1. Организация и ведение СБА в библиотеке.</w:t>
      </w:r>
    </w:p>
    <w:p w:rsidR="005412CD" w:rsidRPr="00B42A5F" w:rsidRDefault="005412CD" w:rsidP="00930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2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качественного ведения справочно-библиографического аппарата зависит уровень справочно-библиографического и информационного обслуживания пользователей библиотеки.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412CD" w:rsidRPr="00B42A5F" w:rsidRDefault="005412CD" w:rsidP="0093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В связи с этим продолжить: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своевременное пополнение каталогов каталожными карточками на новые поступления;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своевременное изъятие из каталогов карточки на списанную литературу;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обновление в каталогах рубрик, внесение дополнительных разделителей;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замена ветхих разделителей;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внесение новых рубрик в «Краеведческую картотеку»; 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 выполнение библиографических справок, библиографических разысканий;</w:t>
      </w:r>
    </w:p>
    <w:p w:rsidR="00930360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–</w:t>
      </w:r>
      <w:r w:rsidR="00C636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2A5F">
        <w:rPr>
          <w:rFonts w:ascii="Times New Roman" w:eastAsia="Times New Roman" w:hAnsi="Times New Roman"/>
          <w:sz w:val="24"/>
          <w:szCs w:val="24"/>
        </w:rPr>
        <w:t xml:space="preserve">ведение качественного учёта выполненных библиографических справок;        </w:t>
      </w:r>
      <w:r w:rsidR="00930360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редактирование картотеки «Администрация Новолабинского сельского поселения </w:t>
      </w:r>
      <w:r w:rsidR="0093036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42A5F">
        <w:rPr>
          <w:rFonts w:ascii="Times New Roman" w:eastAsia="Times New Roman" w:hAnsi="Times New Roman"/>
          <w:sz w:val="24"/>
          <w:szCs w:val="24"/>
        </w:rPr>
        <w:t>Усть-Лабинского района»;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– изучение состава читателей и их потребностей в целях комплектования и доукомплектования фонда;                                                                                                        </w:t>
      </w:r>
    </w:p>
    <w:p w:rsidR="005412CD" w:rsidRPr="00B42A5F" w:rsidRDefault="005412CD" w:rsidP="009303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>- библиографическое консультирование по самостоятельному использованию каталогов, картоте</w:t>
      </w:r>
      <w:r w:rsidR="00930360">
        <w:rPr>
          <w:rFonts w:ascii="Times New Roman" w:eastAsia="Times New Roman" w:hAnsi="Times New Roman"/>
          <w:sz w:val="24"/>
          <w:szCs w:val="24"/>
        </w:rPr>
        <w:t>к, справочного фонда библиотеки;</w:t>
      </w:r>
    </w:p>
    <w:p w:rsidR="005412CD" w:rsidRPr="00B42A5F" w:rsidRDefault="005412CD" w:rsidP="0093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cs="Calibri"/>
          <w:sz w:val="24"/>
          <w:szCs w:val="24"/>
        </w:rPr>
        <w:t xml:space="preserve">- </w:t>
      </w:r>
      <w:r w:rsidRPr="00B42A5F">
        <w:rPr>
          <w:rFonts w:ascii="Times New Roman" w:eastAsia="Times New Roman" w:hAnsi="Times New Roman"/>
          <w:sz w:val="24"/>
          <w:szCs w:val="24"/>
        </w:rPr>
        <w:t>выполнение устных и письменных справок на основе фонда библиотеки, СБА и ЭБД;</w:t>
      </w:r>
    </w:p>
    <w:p w:rsidR="005412CD" w:rsidRPr="00B42A5F" w:rsidRDefault="005412CD" w:rsidP="0093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 xml:space="preserve">- аналитическая роспись статей из газет и журналов, получаемых библиотекой, планомерное ведение картотек, баз данных;   </w:t>
      </w:r>
    </w:p>
    <w:p w:rsidR="005412CD" w:rsidRPr="00B42A5F" w:rsidRDefault="00C636AF" w:rsidP="009303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930360">
        <w:rPr>
          <w:rFonts w:ascii="Times New Roman" w:eastAsia="Times New Roman" w:hAnsi="Times New Roman"/>
          <w:sz w:val="24"/>
          <w:szCs w:val="24"/>
        </w:rPr>
        <w:t xml:space="preserve"> о</w:t>
      </w:r>
      <w:r w:rsidR="005412CD" w:rsidRPr="00B42A5F">
        <w:rPr>
          <w:rFonts w:ascii="Times New Roman" w:eastAsia="Times New Roman" w:hAnsi="Times New Roman"/>
          <w:sz w:val="24"/>
          <w:szCs w:val="24"/>
        </w:rPr>
        <w:t xml:space="preserve">тбор устаревших периодических изданий из фонда на списание;    </w:t>
      </w:r>
      <w:r w:rsidR="005412CD" w:rsidRPr="00B42A5F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-  </w:t>
      </w:r>
      <w:r w:rsidR="005412CD" w:rsidRPr="00B42A5F">
        <w:rPr>
          <w:rFonts w:ascii="Times New Roman" w:eastAsia="Times New Roman" w:hAnsi="Times New Roman"/>
          <w:sz w:val="24"/>
          <w:szCs w:val="24"/>
        </w:rPr>
        <w:t>редактирование СКС, изъятие карточек на списанную периодику</w:t>
      </w:r>
    </w:p>
    <w:p w:rsidR="005412CD" w:rsidRPr="00C636AF" w:rsidRDefault="005412CD" w:rsidP="0093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5412CD" w:rsidRPr="00C636A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7.3. Организация МБА и ЭДД в муниципальных библиотеках.</w:t>
      </w:r>
    </w:p>
    <w:p w:rsidR="005412CD" w:rsidRPr="00B42A5F" w:rsidRDefault="005412CD" w:rsidP="00930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Продолжить работу по повышению  удовлетворения информационных потребностей пользователей и  увеличением эффективности использования библиотечных фондов путем использования МБА.</w:t>
      </w:r>
    </w:p>
    <w:p w:rsidR="005412CD" w:rsidRPr="00C636A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6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7.4. Формирование информационной культуры пользователей. </w:t>
      </w: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формированию информационной культуры пользователей:</w:t>
      </w: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потенциальных и реальных пользователей  о  ресурсах которыми обладает библиотека и которые доступны в сети интернет;</w:t>
      </w: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 формирование навыков эффективного поиска и грамотной переработки информации.</w:t>
      </w:r>
    </w:p>
    <w:p w:rsidR="005412CD" w:rsidRPr="00B42A5F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этих задач  использовать различные формы и методы: консультации, библиографическое информирование, мероприятия, библиотечные уроки, библиотечные дни информации, информационные часы  на тему безопасности в интернете и т. д.</w:t>
      </w:r>
    </w:p>
    <w:p w:rsidR="005412CD" w:rsidRDefault="005412CD" w:rsidP="00930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7.5. Выпуск библиографической продукции.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36"/>
        <w:gridCol w:w="2384"/>
        <w:gridCol w:w="1593"/>
        <w:gridCol w:w="1422"/>
        <w:gridCol w:w="1842"/>
      </w:tblGrid>
      <w:tr w:rsidR="005412CD" w:rsidRPr="0060384B" w:rsidTr="00930360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Содержание деятельности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Форма работы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Читательская группа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Ответственный </w:t>
            </w:r>
          </w:p>
        </w:tc>
      </w:tr>
      <w:tr w:rsidR="005412CD" w:rsidRPr="0060384B" w:rsidTr="00930360">
        <w:trPr>
          <w:trHeight w:val="6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tabs>
                <w:tab w:val="left" w:pos="238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«Юбилейные и памятные даты 202</w:t>
            </w:r>
            <w:r w:rsidR="0060384B"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tabs>
                <w:tab w:val="left" w:pos="238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Выпуск печатных изданий малых форм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Все группы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с/биб-ка</w:t>
            </w:r>
          </w:p>
        </w:tc>
      </w:tr>
      <w:tr w:rsidR="0079662D" w:rsidRPr="0060384B" w:rsidTr="00930360">
        <w:trPr>
          <w:trHeight w:val="6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62D" w:rsidRPr="0060384B" w:rsidRDefault="0079662D" w:rsidP="00930360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«Всё что </w:t>
            </w:r>
            <w:r w:rsidR="00F25F14">
              <w:rPr>
                <w:rFonts w:ascii="Times New Roman" w:eastAsia="Times New Roman" w:hAnsi="Times New Roman"/>
                <w:color w:val="000000" w:themeColor="text1"/>
                <w:sz w:val="24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еизвестно-интересно»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62D" w:rsidRPr="0060384B" w:rsidRDefault="00930360" w:rsidP="00930360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рекоменд. с</w:t>
            </w:r>
            <w:r w:rsidR="0079662D">
              <w:rPr>
                <w:rFonts w:ascii="Times New Roman" w:eastAsia="Times New Roman" w:hAnsi="Times New Roman"/>
                <w:color w:val="000000" w:themeColor="text1"/>
                <w:sz w:val="24"/>
              </w:rPr>
              <w:t>писок литературы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62D" w:rsidRPr="0060384B" w:rsidRDefault="0079662D" w:rsidP="0093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Все гуппы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62D" w:rsidRPr="0060384B" w:rsidRDefault="0079662D" w:rsidP="0093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662D" w:rsidRPr="0060384B" w:rsidRDefault="0079662D" w:rsidP="0093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с/биб-ка</w:t>
            </w:r>
          </w:p>
        </w:tc>
      </w:tr>
      <w:tr w:rsidR="005412CD" w:rsidRPr="0060384B" w:rsidTr="00930360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«Бюллетень новых поступлений»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указатель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Все</w:t>
            </w:r>
          </w:p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группы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с/биб-ка</w:t>
            </w:r>
          </w:p>
        </w:tc>
      </w:tr>
      <w:tr w:rsidR="005412CD" w:rsidRPr="0060384B" w:rsidTr="00930360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«</w:t>
            </w:r>
            <w:r w:rsidR="0060384B"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Прочитайте книжки для дочки и сынишки</w:t>
            </w: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рек</w:t>
            </w:r>
            <w:r w:rsidR="00930360">
              <w:rPr>
                <w:rFonts w:ascii="Times New Roman" w:eastAsia="Times New Roman" w:hAnsi="Times New Roman"/>
                <w:color w:val="000000" w:themeColor="text1"/>
                <w:sz w:val="24"/>
              </w:rPr>
              <w:t>оменд</w:t>
            </w: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. список литературы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Все</w:t>
            </w:r>
          </w:p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группы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12CD" w:rsidRPr="0060384B" w:rsidRDefault="005412CD" w:rsidP="00930360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60384B">
              <w:rPr>
                <w:rFonts w:ascii="Times New Roman" w:eastAsia="Times New Roman" w:hAnsi="Times New Roman"/>
                <w:color w:val="000000" w:themeColor="text1"/>
                <w:sz w:val="24"/>
              </w:rPr>
              <w:t>с/биб-ка</w:t>
            </w:r>
          </w:p>
        </w:tc>
      </w:tr>
    </w:tbl>
    <w:p w:rsidR="005412CD" w:rsidRDefault="005412CD" w:rsidP="00930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7.6. Краткие выводы по разделу.</w:t>
      </w:r>
    </w:p>
    <w:p w:rsidR="005412CD" w:rsidRPr="00B42A5F" w:rsidRDefault="005412CD" w:rsidP="005412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АВТОМАТИЗАЦИЯ БИБЛИОТЕЧНЫХ ПРОЦЕССОВ</w:t>
      </w:r>
    </w:p>
    <w:p w:rsidR="005412CD" w:rsidRPr="00B42A5F" w:rsidRDefault="005412CD" w:rsidP="005412CD">
      <w:pPr>
        <w:pStyle w:val="ab"/>
        <w:ind w:firstLine="420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Авматизация библиотечных процессов в библиотеках превращается в неотъемлемое условие их повседневной деятельности. Использование компьютерной техники, поиск в глобальных сетях оказывает ощутимое позитивное влияние на всю деятельность библиотеки. Вовлечение в процесс информирования пользователей новых информационных технологий, позволяющих совершенствовать и улучшать библиотечное обслуживание пользователей.</w:t>
      </w:r>
    </w:p>
    <w:p w:rsidR="005412CD" w:rsidRPr="00B42A5F" w:rsidRDefault="005412CD" w:rsidP="005412CD">
      <w:pPr>
        <w:pStyle w:val="ab"/>
        <w:ind w:left="420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Для реализации данной задачи библиотека планирует: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обеспечивать пользователей библиотеки оперативной и  качественной информацией;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использовать офисные компьютерные программы;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оказывать услуги по предоставлению правовой информации с использованием базы данных «Официального интернет-портала правовой информации»;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собирать краеведческую электронную информацию, отражающую направления развития местного сообщества;</w:t>
      </w:r>
    </w:p>
    <w:p w:rsidR="005412CD" w:rsidRPr="00B42A5F" w:rsidRDefault="005412CD" w:rsidP="005412CD">
      <w:pPr>
        <w:pStyle w:val="ab"/>
        <w:jc w:val="both"/>
        <w:rPr>
          <w:sz w:val="24"/>
          <w:szCs w:val="24"/>
        </w:rPr>
      </w:pPr>
      <w:r w:rsidRPr="00B42A5F">
        <w:rPr>
          <w:sz w:val="24"/>
          <w:szCs w:val="24"/>
        </w:rPr>
        <w:t>- внедрять новые формы инновационных услуг для пользователей с использованием новейших мультимедийных технологий.</w:t>
      </w:r>
    </w:p>
    <w:p w:rsidR="005412CD" w:rsidRPr="00D22689" w:rsidRDefault="005412CD" w:rsidP="0054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</w:rPr>
        <w:t>Состояние компьютерного парка муниципальных библиотек. Уровень обеспечивания библиотеки компьютерной техникой.</w:t>
      </w:r>
    </w:p>
    <w:p w:rsidR="005412CD" w:rsidRPr="00B42A5F" w:rsidRDefault="005412CD" w:rsidP="005412C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42A5F">
        <w:rPr>
          <w:rFonts w:ascii="Times New Roman" w:eastAsia="Times New Roman" w:hAnsi="Times New Roman"/>
          <w:sz w:val="24"/>
          <w:szCs w:val="24"/>
        </w:rPr>
        <w:tab/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Одной из основных задач библиотеки является задача обеспечения права населения на свободный доступ к информации и знаниям.  Для решения этой задачи библиотека использовала все имеющиеся в ее распоряжении ресурсы. </w:t>
      </w:r>
    </w:p>
    <w:p w:rsidR="005412CD" w:rsidRDefault="005412CD" w:rsidP="005412CD">
      <w:pPr>
        <w:pStyle w:val="a5"/>
        <w:ind w:firstLine="709"/>
        <w:jc w:val="both"/>
      </w:pPr>
      <w:r w:rsidRPr="00B42A5F">
        <w:t>Уровень обеспечения библиотеки компьютерной техникой, оснащение компьютерами рабочих мест: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- 2 ноутбука для работников библиотеки,</w:t>
      </w:r>
    </w:p>
    <w:p w:rsidR="005412CD" w:rsidRPr="00B42A5F" w:rsidRDefault="005412CD" w:rsidP="005412CD">
      <w:pPr>
        <w:pStyle w:val="a5"/>
        <w:ind w:firstLine="709"/>
        <w:jc w:val="both"/>
        <w:rPr>
          <w:rFonts w:cs="Calibri"/>
        </w:rPr>
      </w:pPr>
      <w:r w:rsidRPr="00B42A5F">
        <w:t>Один ноутбук оснащен пакетом лицензионного программного обеспече</w:t>
      </w:r>
      <w:r>
        <w:t xml:space="preserve">ния  </w:t>
      </w:r>
      <w:r w:rsidRPr="00B42A5F">
        <w:t>Библио</w:t>
      </w:r>
      <w:r>
        <w:t>сервис.</w:t>
      </w:r>
      <w:r w:rsidRPr="00B42A5F">
        <w:t xml:space="preserve"> 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Наличие локальной вычислительной сети и высоко</w:t>
      </w:r>
      <w:r w:rsidR="005D7A52">
        <w:rPr>
          <w:rFonts w:ascii="Times New Roman" w:hAnsi="Times New Roman"/>
          <w:b/>
          <w:sz w:val="24"/>
          <w:szCs w:val="24"/>
        </w:rPr>
        <w:t>ско</w:t>
      </w:r>
      <w:r w:rsidRPr="00B42A5F">
        <w:rPr>
          <w:rFonts w:ascii="Times New Roman" w:hAnsi="Times New Roman"/>
          <w:b/>
          <w:sz w:val="24"/>
          <w:szCs w:val="24"/>
        </w:rPr>
        <w:t>ростных линий доступа в Интернет</w:t>
      </w:r>
    </w:p>
    <w:p w:rsidR="005412CD" w:rsidRPr="00B42A5F" w:rsidRDefault="005412CD" w:rsidP="005412C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ab/>
        <w:t xml:space="preserve">В библиотеке есть подключение к сети Интернет. Подключена к Интернет по ADSL (Ростелеком). </w:t>
      </w:r>
    </w:p>
    <w:p w:rsidR="005412CD" w:rsidRPr="00D22689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2689">
        <w:rPr>
          <w:rFonts w:ascii="Times New Roman" w:hAnsi="Times New Roman"/>
          <w:b/>
          <w:sz w:val="24"/>
          <w:szCs w:val="24"/>
        </w:rPr>
        <w:t xml:space="preserve">Приобретение лицензионного программного обеспечения и др. 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Наличие и тип локальной сети.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Автоматизация основных библиотечных процессов</w:t>
      </w:r>
    </w:p>
    <w:p w:rsidR="005412CD" w:rsidRPr="00B42A5F" w:rsidRDefault="005412CD" w:rsidP="005412CD">
      <w:pPr>
        <w:pStyle w:val="Default"/>
        <w:ind w:firstLine="708"/>
        <w:jc w:val="both"/>
      </w:pPr>
      <w:r w:rsidRPr="00B42A5F">
        <w:t xml:space="preserve"> Пополнение собственных библиографических баз данных и электронного каталога в соответствии с  дорожной картой.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Представительство муниципальных библиотек в сети Интернет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работа с аккаунтами библиотеки в социальных сетях: «Одноклассники», «ВКонтакте»</w:t>
      </w:r>
      <w:r>
        <w:rPr>
          <w:rFonts w:ascii="Times New Roman" w:hAnsi="Times New Roman"/>
          <w:sz w:val="24"/>
          <w:szCs w:val="24"/>
        </w:rPr>
        <w:t>, «Инстаграм»</w:t>
      </w:r>
      <w:r w:rsidRPr="00B42A5F">
        <w:rPr>
          <w:rFonts w:ascii="Times New Roman" w:hAnsi="Times New Roman"/>
          <w:sz w:val="24"/>
          <w:szCs w:val="24"/>
        </w:rPr>
        <w:t>;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Предоставление удаленного доступа к электронным ресурсам и виртуальным услугам, участие в корпоративных проектах.</w:t>
      </w:r>
    </w:p>
    <w:p w:rsidR="005412CD" w:rsidRPr="00B42A5F" w:rsidRDefault="005412CD" w:rsidP="005412CD">
      <w:pPr>
        <w:pStyle w:val="ab"/>
        <w:ind w:firstLine="420"/>
        <w:rPr>
          <w:sz w:val="24"/>
          <w:szCs w:val="24"/>
        </w:rPr>
      </w:pPr>
      <w:r w:rsidRPr="00B42A5F">
        <w:rPr>
          <w:sz w:val="24"/>
          <w:szCs w:val="24"/>
        </w:rPr>
        <w:t>- продолжить работу по обеспечению пользователям доступа к полнотекстовым документам  Национальной электронной библиотеки (НЭБ);</w:t>
      </w:r>
    </w:p>
    <w:p w:rsidR="005412CD" w:rsidRPr="00B42A5F" w:rsidRDefault="005412CD" w:rsidP="005412CD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Формы информационных услуг, предоставляемых пользователем с использованием электронных технологий.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60" w:rsidRDefault="00930360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60" w:rsidRDefault="00930360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60" w:rsidRDefault="00930360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На 20</w:t>
      </w:r>
      <w:r>
        <w:t>2</w:t>
      </w:r>
      <w:r w:rsidR="005D7A52">
        <w:t>1</w:t>
      </w:r>
      <w:r w:rsidRPr="00B42A5F">
        <w:t xml:space="preserve"> год штатное расписание МКУК «Новолабинская сельская библиотека» </w:t>
      </w:r>
      <w:r w:rsidR="005D7A52">
        <w:t xml:space="preserve">не </w:t>
      </w:r>
      <w:r w:rsidR="009C1D7E">
        <w:t>изменилось</w:t>
      </w:r>
      <w:r w:rsidRPr="00B42A5F">
        <w:t xml:space="preserve"> - </w:t>
      </w:r>
      <w:r w:rsidR="009C1D7E">
        <w:t>3</w:t>
      </w:r>
      <w:r w:rsidRPr="00B42A5F">
        <w:t xml:space="preserve"> единицы.  </w:t>
      </w:r>
      <w:r w:rsidR="005D7A52">
        <w:t>На конец 2020</w:t>
      </w:r>
      <w:r w:rsidRPr="00B42A5F">
        <w:t xml:space="preserve"> года численность работников – 4 человека, в</w:t>
      </w:r>
      <w:r w:rsidR="0079662D">
        <w:t xml:space="preserve"> том числе основной персонал – 2</w:t>
      </w:r>
      <w:r w:rsidRPr="00B42A5F">
        <w:t xml:space="preserve"> </w:t>
      </w:r>
      <w:r w:rsidR="0079662D">
        <w:t>единицы(3</w:t>
      </w:r>
      <w:r w:rsidR="005D7A52">
        <w:t xml:space="preserve"> </w:t>
      </w:r>
      <w:r w:rsidR="0079662D">
        <w:t>человека</w:t>
      </w:r>
      <w:r w:rsidR="005D7A52">
        <w:t>)</w:t>
      </w:r>
      <w:r w:rsidRPr="00B42A5F">
        <w:t>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 xml:space="preserve">2 сотрудника имеют высшее образование (педагогичекое), </w:t>
      </w:r>
      <w:r w:rsidR="005D7A52">
        <w:t>2</w:t>
      </w:r>
      <w:r w:rsidR="00245F46">
        <w:t xml:space="preserve"> </w:t>
      </w:r>
      <w:r w:rsidRPr="00B42A5F">
        <w:t xml:space="preserve">среднее профессиональное (среднее библиотечное – </w:t>
      </w:r>
      <w:r>
        <w:t>1)</w:t>
      </w:r>
      <w:r w:rsidRPr="00B42A5F">
        <w:t>).</w:t>
      </w:r>
      <w:r w:rsidR="005D7A52">
        <w:t xml:space="preserve"> Стаж работы свыше 5 лет имеют 4</w:t>
      </w:r>
      <w:r w:rsidRPr="00B42A5F">
        <w:t xml:space="preserve"> сотрудника.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10.2. Участие  работников библиотеки в  работе органов МСУ, общественных, партийных организаций и т. д.</w:t>
      </w:r>
    </w:p>
    <w:p w:rsidR="005412CD" w:rsidRDefault="005412CD" w:rsidP="005412CD">
      <w:pPr>
        <w:pStyle w:val="Default"/>
        <w:ind w:firstLine="708"/>
        <w:jc w:val="both"/>
        <w:rPr>
          <w:szCs w:val="28"/>
        </w:rPr>
      </w:pPr>
    </w:p>
    <w:p w:rsidR="005412CD" w:rsidRPr="00FA06E6" w:rsidRDefault="005412CD" w:rsidP="005412CD">
      <w:pPr>
        <w:pStyle w:val="Default"/>
        <w:ind w:firstLine="708"/>
        <w:jc w:val="both"/>
        <w:rPr>
          <w:b/>
          <w:sz w:val="22"/>
        </w:rPr>
      </w:pPr>
      <w:r>
        <w:rPr>
          <w:szCs w:val="28"/>
        </w:rPr>
        <w:t>ДиректорМКУК «Новолабинская сельская библиотека» является</w:t>
      </w:r>
      <w:r w:rsidRPr="00FA06E6">
        <w:rPr>
          <w:szCs w:val="28"/>
        </w:rPr>
        <w:t xml:space="preserve"> член</w:t>
      </w:r>
      <w:r>
        <w:rPr>
          <w:szCs w:val="28"/>
        </w:rPr>
        <w:t>ом</w:t>
      </w:r>
      <w:r w:rsidRPr="00FA06E6">
        <w:rPr>
          <w:szCs w:val="28"/>
        </w:rPr>
        <w:t xml:space="preserve"> Совета профилактики при администрации </w:t>
      </w:r>
      <w:r>
        <w:rPr>
          <w:szCs w:val="28"/>
        </w:rPr>
        <w:t>Новолабинского</w:t>
      </w:r>
      <w:r w:rsidRPr="00FA06E6">
        <w:rPr>
          <w:szCs w:val="28"/>
        </w:rPr>
        <w:t xml:space="preserve"> сельского поселения Усть-Лабинского района.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В 20</w:t>
      </w:r>
      <w:r>
        <w:t>2</w:t>
      </w:r>
      <w:r w:rsidR="005D7A52">
        <w:t>1</w:t>
      </w:r>
      <w:r w:rsidRPr="00B42A5F">
        <w:t xml:space="preserve"> году работники библиотеки продолжат работу с органами МСУ.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Библиотека продолжит активное сотрудничество с общественными организациями поселения. На базе библиотеки и с участием наших сотрудников планируется проведение массовых мероприятий с общественными организациями: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- с советом в</w:t>
      </w:r>
      <w:r>
        <w:t>етеранов Великой Отечественной в</w:t>
      </w:r>
      <w:r w:rsidRPr="00B42A5F">
        <w:t>ойны;</w:t>
      </w:r>
    </w:p>
    <w:p w:rsidR="005412CD" w:rsidRPr="00B42A5F" w:rsidRDefault="005412CD" w:rsidP="005412CD">
      <w:pPr>
        <w:pStyle w:val="a5"/>
        <w:ind w:firstLine="709"/>
      </w:pPr>
      <w:r w:rsidRPr="00B42A5F">
        <w:t>- с каза</w:t>
      </w:r>
      <w:r>
        <w:t xml:space="preserve">чеством </w:t>
      </w:r>
      <w:r w:rsidRPr="00B42A5F">
        <w:t xml:space="preserve"> станицы Новолабинской;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- с центром социального обслуживания населения;</w:t>
      </w:r>
    </w:p>
    <w:p w:rsidR="005412CD" w:rsidRPr="00B42A5F" w:rsidRDefault="005412CD" w:rsidP="005412CD">
      <w:pPr>
        <w:pStyle w:val="a5"/>
        <w:ind w:firstLine="709"/>
      </w:pPr>
      <w:r w:rsidRPr="00B42A5F">
        <w:t>- с Новолабинским  отделением Всероссийского общества инвалидов.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 - соблюдение всех пунктов коллективного договора учреждения;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- выполнение Плана дорожной карты по выплате стимулирующих выплат работникам; </w:t>
      </w:r>
    </w:p>
    <w:p w:rsidR="005412CD" w:rsidRPr="00B42A5F" w:rsidRDefault="005412CD" w:rsidP="005412CD">
      <w:pPr>
        <w:pStyle w:val="Default"/>
        <w:jc w:val="both"/>
      </w:pPr>
      <w:r w:rsidRPr="00B42A5F">
        <w:t>- предоставление выплат 25% от должностного оклада</w:t>
      </w:r>
      <w:r>
        <w:t xml:space="preserve"> – специалистам села.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-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рисков(4% от должностного оклада за вредные условия труда); </w:t>
      </w:r>
    </w:p>
    <w:p w:rsidR="005412CD" w:rsidRPr="00B42A5F" w:rsidRDefault="005412CD" w:rsidP="005412CD">
      <w:pPr>
        <w:pStyle w:val="Default"/>
        <w:jc w:val="both"/>
      </w:pPr>
      <w:r w:rsidRPr="00B42A5F">
        <w:t xml:space="preserve">- обеспечение работников специальной одеждой, специальной обувью и другими средствами индивидуальной защиты, смывающими и обезвреживающими средствами; 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sz w:val="24"/>
          <w:szCs w:val="24"/>
        </w:rPr>
        <w:t xml:space="preserve">- </w:t>
      </w:r>
      <w:r w:rsidRPr="00B42A5F">
        <w:rPr>
          <w:rFonts w:ascii="Times New Roman" w:hAnsi="Times New Roman"/>
          <w:sz w:val="24"/>
          <w:szCs w:val="24"/>
        </w:rPr>
        <w:t>обучение, инструктаж, проверка знаний по охране труда работников.</w:t>
      </w: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организация обучения работников оказанию первой помощи пострадавшим на производстве.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10.5. Мероприятия по охране труда.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</w:t>
      </w:r>
      <w:r w:rsidR="0079662D">
        <w:rPr>
          <w:rFonts w:ascii="Times New Roman" w:hAnsi="Times New Roman"/>
          <w:sz w:val="24"/>
          <w:szCs w:val="24"/>
        </w:rPr>
        <w:t>1</w:t>
      </w:r>
      <w:r w:rsidRPr="00B42A5F">
        <w:rPr>
          <w:rFonts w:ascii="Times New Roman" w:hAnsi="Times New Roman"/>
          <w:sz w:val="24"/>
          <w:szCs w:val="24"/>
        </w:rPr>
        <w:t xml:space="preserve"> году на проведение мероприятий по Охране труда – на приобретение хозяйственных средств, пополнение аптечек и др. </w:t>
      </w:r>
      <w:r w:rsidRPr="00B42A5F">
        <w:rPr>
          <w:rFonts w:ascii="Times New Roman" w:hAnsi="Times New Roman"/>
          <w:sz w:val="24"/>
          <w:szCs w:val="24"/>
          <w:u w:val="single"/>
        </w:rPr>
        <w:t>3 тыс. руб.</w:t>
      </w:r>
      <w:r w:rsidRPr="00B42A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6"/>
        <w:gridCol w:w="2513"/>
      </w:tblGrid>
      <w:tr w:rsidR="005412CD" w:rsidRPr="00DB3234" w:rsidTr="004C3967">
        <w:trPr>
          <w:trHeight w:val="310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Наименование (содержание) мероприятия по ОТ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Срок выполнения</w:t>
            </w:r>
          </w:p>
        </w:tc>
      </w:tr>
      <w:tr w:rsidR="005412CD" w:rsidRPr="00DB3234" w:rsidTr="004C3967">
        <w:trPr>
          <w:trHeight w:val="218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Повторный инструктаж по охране труда/пожарной безопасности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32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DB3234">
              <w:rPr>
                <w:rFonts w:ascii="Times New Roman" w:hAnsi="Times New Roman"/>
              </w:rPr>
              <w:t xml:space="preserve"> квартал</w:t>
            </w:r>
          </w:p>
        </w:tc>
      </w:tr>
      <w:tr w:rsidR="005412CD" w:rsidRPr="00DB3234" w:rsidTr="004C3967">
        <w:trPr>
          <w:trHeight w:val="279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«Пользование огнетушителями» (лекция)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1 кв.</w:t>
            </w:r>
          </w:p>
        </w:tc>
      </w:tr>
      <w:tr w:rsidR="005412CD" w:rsidRPr="00DB3234" w:rsidTr="004C3967">
        <w:trPr>
          <w:trHeight w:val="329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«Первая доврачебная помощь» (лекция)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2 кв.</w:t>
            </w:r>
          </w:p>
        </w:tc>
      </w:tr>
      <w:tr w:rsidR="005412CD" w:rsidRPr="00DB3234" w:rsidTr="004C3967">
        <w:trPr>
          <w:trHeight w:val="364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«О требованиях электробезопасности» (лекция)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>3 кв.</w:t>
            </w:r>
          </w:p>
        </w:tc>
      </w:tr>
      <w:tr w:rsidR="005412CD" w:rsidRPr="00DB3234" w:rsidTr="004C3967">
        <w:trPr>
          <w:trHeight w:val="272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Обучение по охране труда (лекционные занятия)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согласно плану </w:t>
            </w:r>
          </w:p>
        </w:tc>
      </w:tr>
      <w:tr w:rsidR="005412CD" w:rsidRPr="00DB3234" w:rsidTr="004C3967">
        <w:trPr>
          <w:trHeight w:val="322"/>
        </w:trPr>
        <w:tc>
          <w:tcPr>
            <w:tcW w:w="7206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Пополнение и обновление стенда «Уголок охраны труда» </w:t>
            </w:r>
          </w:p>
        </w:tc>
        <w:tc>
          <w:tcPr>
            <w:tcW w:w="2513" w:type="dxa"/>
          </w:tcPr>
          <w:p w:rsidR="005412CD" w:rsidRPr="00DB3234" w:rsidRDefault="005412CD" w:rsidP="004C3967">
            <w:pPr>
              <w:spacing w:after="0" w:line="80" w:lineRule="atLeast"/>
              <w:rPr>
                <w:rFonts w:ascii="Times New Roman" w:hAnsi="Times New Roman"/>
              </w:rPr>
            </w:pPr>
            <w:r w:rsidRPr="00DB3234">
              <w:rPr>
                <w:rFonts w:ascii="Times New Roman" w:hAnsi="Times New Roman"/>
              </w:rPr>
              <w:t xml:space="preserve">1 кв. </w:t>
            </w:r>
          </w:p>
        </w:tc>
      </w:tr>
    </w:tbl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В рамках обеспечения программы непрерывного образования персонала будут проведены мероприятия по повышению квалификации кадров: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Arial" w:hAnsi="Arial" w:cs="Arial"/>
          <w:sz w:val="24"/>
          <w:szCs w:val="24"/>
        </w:rPr>
        <w:t>- о</w:t>
      </w: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бучение персонала информационным и телекоммуникационным технологиям на рабочем месте;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обучение на семинарских занятиях библиотечных работников;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sz w:val="24"/>
          <w:szCs w:val="24"/>
          <w:lang w:eastAsia="ru-RU"/>
        </w:rPr>
        <w:t>- самообразование посредством изучения профессиональной литературы и изучения опыта работы библиотек в сети интернет.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10.7. Дифференцированная подготовка и переподготовка кадров: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•  по уровням (федеральный, краевой, муниципальный, перечислить, где планируется или состоялось обучение).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11. АДМИНИСТРАТИВНО-УПРАВЛЕНЧЕСКАЯ ДЕЯТЕЛЬНОСТЬ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ind w:firstLine="708"/>
        <w:jc w:val="both"/>
        <w:rPr>
          <w:sz w:val="24"/>
          <w:szCs w:val="24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Учредителем МКУК «Новолабинская сельская библиотека» является Администрация Новолабинского сельского поселения Усть-Лабинского района.</w:t>
      </w:r>
    </w:p>
    <w:p w:rsidR="005412CD" w:rsidRPr="00B42A5F" w:rsidRDefault="005412CD" w:rsidP="005412CD">
      <w:pPr>
        <w:pStyle w:val="a5"/>
        <w:ind w:firstLine="709"/>
        <w:jc w:val="both"/>
        <w:rPr>
          <w:color w:val="333333"/>
        </w:rPr>
      </w:pPr>
      <w:r w:rsidRPr="00B42A5F">
        <w:t xml:space="preserve"> Ведомственная подчинённость: </w:t>
      </w:r>
      <w:r w:rsidRPr="00B42A5F">
        <w:rPr>
          <w:color w:val="333333"/>
        </w:rPr>
        <w:t>Отдел культуры администрации муниципального образования Усть-Лабинский район.</w:t>
      </w:r>
    </w:p>
    <w:p w:rsidR="005412CD" w:rsidRPr="00B42A5F" w:rsidRDefault="005412CD" w:rsidP="005412CD">
      <w:pPr>
        <w:pStyle w:val="a5"/>
        <w:ind w:firstLine="709"/>
        <w:jc w:val="both"/>
      </w:pPr>
      <w:r w:rsidRPr="00B42A5F">
        <w:t>МКУК «Новолабинская сельская библиотека» - юридическое лицо.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При оказании муниципальной услуги «Организация библиотечно- информационного обслуживания населения» МКУК «Новолабинская сельская библиотека» Новолабинского сельского поселения осуществляют взаимодействие с администрацией Новолабинского сельского поселения. Продолжать осуществлять взаимодействие по следующим вопросам: </w:t>
      </w:r>
    </w:p>
    <w:p w:rsidR="005412CD" w:rsidRPr="00B42A5F" w:rsidRDefault="005412CD" w:rsidP="005412C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взаимодействие в проведении государственной политики в области библиотечного дела на территории поселения; </w:t>
      </w:r>
    </w:p>
    <w:p w:rsidR="005412CD" w:rsidRPr="00B42A5F" w:rsidRDefault="005412CD" w:rsidP="005412CD">
      <w:pPr>
        <w:ind w:firstLine="708"/>
        <w:jc w:val="both"/>
        <w:rPr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укрепления материально-технической базы библиотеки.</w:t>
      </w:r>
    </w:p>
    <w:p w:rsidR="005412CD" w:rsidRPr="00B42A5F" w:rsidRDefault="005412CD" w:rsidP="005412CD">
      <w:pPr>
        <w:pStyle w:val="af7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>Руководство библиотекой осуществляет директор, действующий на основании Устава, являющийся представителем учредителя на основании заключенного трудового договора.</w:t>
      </w:r>
    </w:p>
    <w:p w:rsidR="005412CD" w:rsidRPr="00B679B9" w:rsidRDefault="005412CD" w:rsidP="005412CD">
      <w:pPr>
        <w:pStyle w:val="a5"/>
        <w:ind w:firstLine="709"/>
        <w:jc w:val="both"/>
      </w:pPr>
      <w:r w:rsidRPr="00B679B9">
        <w:t xml:space="preserve"> Методическое обеспе</w:t>
      </w:r>
      <w:r w:rsidR="00B679B9" w:rsidRPr="00B679B9">
        <w:t>чение библиотечной деятельности</w:t>
      </w:r>
      <w:r w:rsidRPr="00B679B9">
        <w:t xml:space="preserve">, комплектование и обработка фондов библиотеки производится на базе МБУК «ЦРБ МО Усть-Лабинский район» 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pStyle w:val="af7"/>
        <w:ind w:firstLine="72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B42A5F">
        <w:rPr>
          <w:rFonts w:ascii="Times New Roman" w:hAnsi="Times New Roman"/>
          <w:b/>
          <w:sz w:val="24"/>
          <w:szCs w:val="24"/>
        </w:rPr>
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учреждений.</w:t>
      </w:r>
      <w:r w:rsidRPr="00B42A5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5412CD" w:rsidRPr="00B42A5F" w:rsidRDefault="005412CD" w:rsidP="005412C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Документационное обеспечение деятельности  МКУК «Новолабинская сельская библиотека»: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устав;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положение о библиотеке;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свидетельство о постановке на учет юридического лица в налоговом органе;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правила внутреннего распорядка;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правила пользования учреждением;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положение об обработке персональных данных;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инструкция по охране труда и технике безопасности;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 xml:space="preserve">- инструкция по пожарной безопасности; 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инструкция по электробезопасности,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регламент предоставления услуги;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стандарт качества услуги;</w:t>
      </w:r>
    </w:p>
    <w:p w:rsidR="005412CD" w:rsidRPr="00B42A5F" w:rsidRDefault="005412CD" w:rsidP="005412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- паспорт муниципальной услуги.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Бюджет библиотеки формируется за счет средств местного бюджета Новолабинского сельского поселения. Основные статьи расходов: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подписка на периодические издания;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пополнение книжного фонда;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оплата услуг предоставления доступа в интернет;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 xml:space="preserve">- канцтовары, хозтовары.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CD" w:rsidRPr="00B42A5F" w:rsidRDefault="005412CD" w:rsidP="005412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12. МАТЕРИАЛЬНО-ТЕХНИЧЕСКИЕ РЕСУРСЫ БИБЛИОТЕК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12.1. Обязательства учредителя по материально-техническому обеспечению библиотек.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обязательств а</w:t>
      </w:r>
      <w:r w:rsidRPr="00B42A5F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Новолабинского сельского</w:t>
      </w:r>
      <w:r w:rsidRPr="00B42A5F">
        <w:rPr>
          <w:rFonts w:ascii="Times New Roman" w:hAnsi="Times New Roman"/>
          <w:sz w:val="24"/>
          <w:szCs w:val="24"/>
        </w:rPr>
        <w:t xml:space="preserve"> поселения по материально- техническому обеспечению библиотеки согласно принятому бюджету учреждения. </w:t>
      </w: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12CD" w:rsidRPr="00B42A5F" w:rsidRDefault="005412CD" w:rsidP="00541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B42A5F">
        <w:rPr>
          <w:rFonts w:ascii="Courier New" w:eastAsia="Times New Roman" w:hAnsi="Courier New"/>
          <w:b/>
          <w:sz w:val="24"/>
          <w:szCs w:val="24"/>
          <w:lang w:eastAsia="ru-RU"/>
        </w:rPr>
        <w:t>2</w:t>
      </w:r>
      <w:r w:rsidRPr="00B42A5F">
        <w:rPr>
          <w:rFonts w:ascii="Times New Roman" w:eastAsia="Times New Roman" w:hAnsi="Times New Roman"/>
          <w:b/>
          <w:sz w:val="24"/>
          <w:szCs w:val="24"/>
          <w:lang w:eastAsia="ru-RU"/>
        </w:rPr>
        <w:t>. Предпринятые меры для  укрепления  МТБ и технической оснащенности библиотек муниципального образования, поселений: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Для укрепления МТБ и технической оснащенности библиотеки в 20</w:t>
      </w:r>
      <w:r>
        <w:rPr>
          <w:rFonts w:ascii="Times New Roman" w:hAnsi="Times New Roman"/>
          <w:sz w:val="24"/>
          <w:szCs w:val="24"/>
        </w:rPr>
        <w:t>20</w:t>
      </w:r>
      <w:r w:rsidRPr="00B42A5F">
        <w:rPr>
          <w:rFonts w:ascii="Times New Roman" w:hAnsi="Times New Roman"/>
          <w:sz w:val="24"/>
          <w:szCs w:val="24"/>
        </w:rPr>
        <w:t xml:space="preserve"> году  планируется: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 ремонт и техническое обслуживание компьютерной техники, ксерокса, оргтехники;</w:t>
      </w:r>
    </w:p>
    <w:p w:rsidR="005412CD" w:rsidRPr="00B42A5F" w:rsidRDefault="005412CD" w:rsidP="005412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A5F">
        <w:rPr>
          <w:rFonts w:ascii="Times New Roman" w:hAnsi="Times New Roman"/>
          <w:sz w:val="24"/>
          <w:szCs w:val="24"/>
        </w:rPr>
        <w:t>-</w:t>
      </w:r>
      <w:r w:rsidR="00245F46">
        <w:rPr>
          <w:rFonts w:ascii="Times New Roman" w:hAnsi="Times New Roman"/>
          <w:sz w:val="24"/>
          <w:szCs w:val="24"/>
        </w:rPr>
        <w:t xml:space="preserve"> </w:t>
      </w:r>
      <w:r w:rsidRPr="00B42A5F">
        <w:rPr>
          <w:rFonts w:ascii="Times New Roman" w:hAnsi="Times New Roman"/>
          <w:sz w:val="24"/>
          <w:szCs w:val="24"/>
        </w:rPr>
        <w:t>приспособления внутреннего пространства библиотеки к современным потребностям пользователей, создание условий для безбарьерного общения.</w:t>
      </w: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2CD" w:rsidRPr="00B42A5F" w:rsidRDefault="005412CD" w:rsidP="0054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B679B9" w:rsidRDefault="00B679B9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245F46" w:rsidRDefault="00245F46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5412CD" w:rsidRDefault="005412CD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  <w:r w:rsidRPr="00E13E16">
        <w:rPr>
          <w:rFonts w:ascii="Times New Roman" w:eastAsia="Times New Roman" w:hAnsi="Times New Roman"/>
          <w:b/>
          <w:sz w:val="24"/>
          <w:szCs w:val="28"/>
        </w:rPr>
        <w:lastRenderedPageBreak/>
        <w:t>13</w:t>
      </w:r>
      <w:r>
        <w:rPr>
          <w:rFonts w:ascii="Times New Roman" w:eastAsia="Times New Roman" w:hAnsi="Times New Roman"/>
          <w:b/>
          <w:sz w:val="24"/>
          <w:szCs w:val="28"/>
        </w:rPr>
        <w:t xml:space="preserve">. </w:t>
      </w:r>
      <w:r w:rsidRPr="00E13E16">
        <w:rPr>
          <w:rFonts w:ascii="Times New Roman" w:eastAsia="Times New Roman" w:hAnsi="Times New Roman"/>
          <w:b/>
          <w:sz w:val="24"/>
          <w:szCs w:val="28"/>
        </w:rPr>
        <w:t xml:space="preserve"> ОСНОВНЫЕ НАПРАВ</w:t>
      </w:r>
      <w:r>
        <w:rPr>
          <w:rFonts w:ascii="Times New Roman" w:eastAsia="Times New Roman" w:hAnsi="Times New Roman"/>
          <w:b/>
          <w:sz w:val="24"/>
          <w:szCs w:val="28"/>
        </w:rPr>
        <w:t>ЛЕНИЯ ДЕЯТЕЛЬНОСТИ НА 202</w:t>
      </w:r>
      <w:r w:rsidR="008E75FF">
        <w:rPr>
          <w:rFonts w:ascii="Times New Roman" w:eastAsia="Times New Roman" w:hAnsi="Times New Roman"/>
          <w:b/>
          <w:sz w:val="24"/>
          <w:szCs w:val="28"/>
        </w:rPr>
        <w:t>1</w:t>
      </w:r>
      <w:r w:rsidRPr="00E13E16">
        <w:rPr>
          <w:rFonts w:ascii="Times New Roman" w:eastAsia="Times New Roman" w:hAnsi="Times New Roman"/>
          <w:b/>
          <w:sz w:val="24"/>
          <w:szCs w:val="28"/>
        </w:rPr>
        <w:t xml:space="preserve"> ГОД </w:t>
      </w:r>
    </w:p>
    <w:p w:rsidR="005412CD" w:rsidRPr="00E13E16" w:rsidRDefault="005412CD" w:rsidP="005412CD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8"/>
        </w:rPr>
      </w:pPr>
    </w:p>
    <w:p w:rsidR="005412CD" w:rsidRDefault="005412CD" w:rsidP="005412CD">
      <w:pPr>
        <w:pStyle w:val="aa"/>
        <w:spacing w:after="0" w:line="240" w:lineRule="auto"/>
        <w:ind w:left="0" w:firstLine="576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Среди приоритетных направлений деятельности библиотеки на 20</w:t>
      </w:r>
      <w:r>
        <w:rPr>
          <w:rFonts w:ascii="Times New Roman" w:eastAsia="Times New Roman" w:hAnsi="Times New Roman"/>
          <w:sz w:val="24"/>
          <w:szCs w:val="28"/>
        </w:rPr>
        <w:t>2</w:t>
      </w:r>
      <w:r w:rsidR="008E75FF">
        <w:rPr>
          <w:rFonts w:ascii="Times New Roman" w:eastAsia="Times New Roman" w:hAnsi="Times New Roman"/>
          <w:sz w:val="24"/>
          <w:szCs w:val="28"/>
        </w:rPr>
        <w:t>1</w:t>
      </w:r>
      <w:r w:rsidRPr="00E13E16">
        <w:rPr>
          <w:rFonts w:ascii="Times New Roman" w:eastAsia="Times New Roman" w:hAnsi="Times New Roman"/>
          <w:sz w:val="24"/>
          <w:szCs w:val="28"/>
        </w:rPr>
        <w:t xml:space="preserve"> год:</w:t>
      </w:r>
    </w:p>
    <w:p w:rsidR="005412CD" w:rsidRPr="00E13E16" w:rsidRDefault="005412CD" w:rsidP="005412CD">
      <w:pPr>
        <w:pStyle w:val="aa"/>
        <w:spacing w:after="0" w:line="240" w:lineRule="auto"/>
        <w:ind w:left="0" w:firstLine="576"/>
        <w:jc w:val="both"/>
        <w:rPr>
          <w:rFonts w:ascii="Times New Roman" w:eastAsia="Times New Roman" w:hAnsi="Times New Roman"/>
          <w:sz w:val="14"/>
          <w:szCs w:val="28"/>
        </w:rPr>
      </w:pPr>
    </w:p>
    <w:p w:rsidR="005412CD" w:rsidRPr="00E13E16" w:rsidRDefault="005412CD" w:rsidP="005412CD">
      <w:pPr>
        <w:pStyle w:val="aa"/>
        <w:spacing w:after="0"/>
        <w:ind w:left="0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- укрепление материально-технической базы библиотеки;</w:t>
      </w:r>
    </w:p>
    <w:p w:rsidR="005412CD" w:rsidRPr="00E13E16" w:rsidRDefault="005412CD" w:rsidP="005412CD">
      <w:pPr>
        <w:pStyle w:val="aa"/>
        <w:spacing w:after="0"/>
        <w:ind w:left="0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- гарантированное стабильное комплектование книжных фондов;</w:t>
      </w:r>
    </w:p>
    <w:p w:rsidR="005412CD" w:rsidRPr="00E13E16" w:rsidRDefault="005412CD" w:rsidP="005412CD">
      <w:pPr>
        <w:pStyle w:val="aa"/>
        <w:spacing w:after="0"/>
        <w:ind w:left="0"/>
        <w:jc w:val="both"/>
        <w:rPr>
          <w:rFonts w:ascii="Times New Roman" w:eastAsia="Times New Roman" w:hAnsi="Times New Roman"/>
          <w:sz w:val="24"/>
          <w:szCs w:val="28"/>
        </w:rPr>
      </w:pPr>
      <w:r w:rsidRPr="00E13E16">
        <w:rPr>
          <w:rFonts w:ascii="Times New Roman" w:eastAsia="Times New Roman" w:hAnsi="Times New Roman"/>
          <w:sz w:val="24"/>
          <w:szCs w:val="28"/>
        </w:rPr>
        <w:t>- развитие проектной деятельности в библиотеки;</w:t>
      </w:r>
    </w:p>
    <w:p w:rsidR="005412CD" w:rsidRPr="00E13E16" w:rsidRDefault="005412CD" w:rsidP="005412CD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5412CD" w:rsidRDefault="005412CD" w:rsidP="005412CD">
      <w:pPr>
        <w:jc w:val="both"/>
        <w:rPr>
          <w:sz w:val="24"/>
          <w:szCs w:val="24"/>
          <w:lang w:eastAsia="ru-RU"/>
        </w:rPr>
      </w:pPr>
    </w:p>
    <w:p w:rsidR="00526EF7" w:rsidRDefault="00526EF7" w:rsidP="005412CD">
      <w:pPr>
        <w:jc w:val="both"/>
        <w:rPr>
          <w:sz w:val="24"/>
          <w:szCs w:val="24"/>
          <w:lang w:eastAsia="ru-RU"/>
        </w:rPr>
      </w:pPr>
    </w:p>
    <w:p w:rsidR="00526EF7" w:rsidRDefault="00526EF7" w:rsidP="005412CD">
      <w:pPr>
        <w:jc w:val="both"/>
        <w:rPr>
          <w:sz w:val="24"/>
          <w:szCs w:val="24"/>
          <w:lang w:eastAsia="ru-RU"/>
        </w:rPr>
      </w:pPr>
    </w:p>
    <w:p w:rsidR="00526EF7" w:rsidRPr="00B42A5F" w:rsidRDefault="00526EF7" w:rsidP="005412CD">
      <w:pPr>
        <w:jc w:val="both"/>
        <w:rPr>
          <w:sz w:val="24"/>
          <w:szCs w:val="24"/>
          <w:lang w:eastAsia="ru-RU"/>
        </w:rPr>
      </w:pPr>
    </w:p>
    <w:p w:rsidR="00036017" w:rsidRPr="00C636AF" w:rsidRDefault="00C636AF">
      <w:pPr>
        <w:rPr>
          <w:rFonts w:ascii="Times New Roman" w:hAnsi="Times New Roman"/>
          <w:sz w:val="24"/>
        </w:rPr>
      </w:pPr>
      <w:r w:rsidRPr="00C636AF">
        <w:rPr>
          <w:rFonts w:ascii="Times New Roman" w:hAnsi="Times New Roman"/>
          <w:sz w:val="24"/>
        </w:rPr>
        <w:t>Директор МКУК «Новолабинская сельская библиотека»___________Голубченко Г.А.</w:t>
      </w:r>
    </w:p>
    <w:sectPr w:rsidR="00036017" w:rsidRPr="00C636AF" w:rsidSect="000E2F71">
      <w:footerReference w:type="default" r:id="rId7"/>
      <w:pgSz w:w="11906" w:h="16838"/>
      <w:pgMar w:top="568" w:right="566" w:bottom="142" w:left="1701" w:header="0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53" w:rsidRDefault="00321253" w:rsidP="008C148A">
      <w:pPr>
        <w:pStyle w:val="ab"/>
      </w:pPr>
      <w:r>
        <w:separator/>
      </w:r>
    </w:p>
  </w:endnote>
  <w:endnote w:type="continuationSeparator" w:id="1">
    <w:p w:rsidR="00321253" w:rsidRDefault="00321253" w:rsidP="008C148A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4A" w:rsidRDefault="00424331">
    <w:pPr>
      <w:pStyle w:val="af9"/>
      <w:jc w:val="right"/>
    </w:pPr>
    <w:fldSimple w:instr=" PAGE   \* MERGEFORMAT ">
      <w:r w:rsidR="00526EF7">
        <w:rPr>
          <w:noProof/>
        </w:rPr>
        <w:t>15</w:t>
      </w:r>
    </w:fldSimple>
  </w:p>
  <w:p w:rsidR="0041234A" w:rsidRDefault="0041234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53" w:rsidRDefault="00321253" w:rsidP="008C148A">
      <w:pPr>
        <w:pStyle w:val="ab"/>
      </w:pPr>
      <w:r>
        <w:separator/>
      </w:r>
    </w:p>
  </w:footnote>
  <w:footnote w:type="continuationSeparator" w:id="1">
    <w:p w:rsidR="00321253" w:rsidRDefault="00321253" w:rsidP="008C148A">
      <w:pPr>
        <w:pStyle w:val="a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A4B"/>
    <w:multiLevelType w:val="multilevel"/>
    <w:tmpl w:val="050CD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985"/>
    <w:multiLevelType w:val="multilevel"/>
    <w:tmpl w:val="0DD8610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3240705C"/>
    <w:multiLevelType w:val="multilevel"/>
    <w:tmpl w:val="99E45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C216E8"/>
    <w:multiLevelType w:val="multilevel"/>
    <w:tmpl w:val="0E785A0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72965A7"/>
    <w:multiLevelType w:val="hybridMultilevel"/>
    <w:tmpl w:val="56960904"/>
    <w:lvl w:ilvl="0" w:tplc="31142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956"/>
    <w:multiLevelType w:val="hybridMultilevel"/>
    <w:tmpl w:val="4FB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75EA0"/>
    <w:multiLevelType w:val="hybridMultilevel"/>
    <w:tmpl w:val="C4022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B7CBD"/>
    <w:multiLevelType w:val="multilevel"/>
    <w:tmpl w:val="6EF08EE6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3E7D2B"/>
    <w:multiLevelType w:val="hybridMultilevel"/>
    <w:tmpl w:val="23C6D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829F9"/>
    <w:multiLevelType w:val="hybridMultilevel"/>
    <w:tmpl w:val="7B42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10B1D"/>
    <w:multiLevelType w:val="multilevel"/>
    <w:tmpl w:val="226E35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395365"/>
    <w:multiLevelType w:val="multilevel"/>
    <w:tmpl w:val="1CECE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632CC"/>
    <w:multiLevelType w:val="multilevel"/>
    <w:tmpl w:val="E00E1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2CD"/>
    <w:rsid w:val="0001063F"/>
    <w:rsid w:val="0001569C"/>
    <w:rsid w:val="00016F21"/>
    <w:rsid w:val="00030B03"/>
    <w:rsid w:val="00036017"/>
    <w:rsid w:val="00046453"/>
    <w:rsid w:val="0006532A"/>
    <w:rsid w:val="00073AE4"/>
    <w:rsid w:val="000A10DB"/>
    <w:rsid w:val="000A32EE"/>
    <w:rsid w:val="000E2F71"/>
    <w:rsid w:val="000F6FD5"/>
    <w:rsid w:val="000F74D3"/>
    <w:rsid w:val="001132E6"/>
    <w:rsid w:val="00127EF8"/>
    <w:rsid w:val="0014647A"/>
    <w:rsid w:val="00157C8D"/>
    <w:rsid w:val="00175C10"/>
    <w:rsid w:val="00187D25"/>
    <w:rsid w:val="0019464B"/>
    <w:rsid w:val="001A3FCD"/>
    <w:rsid w:val="001C4342"/>
    <w:rsid w:val="001C4917"/>
    <w:rsid w:val="001E2EAB"/>
    <w:rsid w:val="00245F46"/>
    <w:rsid w:val="00252629"/>
    <w:rsid w:val="00264D2D"/>
    <w:rsid w:val="00295163"/>
    <w:rsid w:val="002E1C98"/>
    <w:rsid w:val="003168CD"/>
    <w:rsid w:val="00321253"/>
    <w:rsid w:val="003324B8"/>
    <w:rsid w:val="00386472"/>
    <w:rsid w:val="003924C5"/>
    <w:rsid w:val="003A38E7"/>
    <w:rsid w:val="003B20FC"/>
    <w:rsid w:val="003C4894"/>
    <w:rsid w:val="003C48CA"/>
    <w:rsid w:val="0041234A"/>
    <w:rsid w:val="0041379F"/>
    <w:rsid w:val="00424331"/>
    <w:rsid w:val="00447639"/>
    <w:rsid w:val="004607E5"/>
    <w:rsid w:val="00463F5A"/>
    <w:rsid w:val="004804AD"/>
    <w:rsid w:val="004922B6"/>
    <w:rsid w:val="004976F1"/>
    <w:rsid w:val="004B1487"/>
    <w:rsid w:val="004C3967"/>
    <w:rsid w:val="00500431"/>
    <w:rsid w:val="00502E6E"/>
    <w:rsid w:val="00515238"/>
    <w:rsid w:val="00523A10"/>
    <w:rsid w:val="00526E15"/>
    <w:rsid w:val="00526EF7"/>
    <w:rsid w:val="005412CD"/>
    <w:rsid w:val="0054141D"/>
    <w:rsid w:val="00547FFD"/>
    <w:rsid w:val="0056721C"/>
    <w:rsid w:val="005739C3"/>
    <w:rsid w:val="005A446E"/>
    <w:rsid w:val="005C60A0"/>
    <w:rsid w:val="005D7A52"/>
    <w:rsid w:val="005F5429"/>
    <w:rsid w:val="0060384B"/>
    <w:rsid w:val="00625EB9"/>
    <w:rsid w:val="00661808"/>
    <w:rsid w:val="00664508"/>
    <w:rsid w:val="006B7121"/>
    <w:rsid w:val="007027F5"/>
    <w:rsid w:val="007127A7"/>
    <w:rsid w:val="00717F18"/>
    <w:rsid w:val="007270C8"/>
    <w:rsid w:val="007441F3"/>
    <w:rsid w:val="00756E78"/>
    <w:rsid w:val="0076180E"/>
    <w:rsid w:val="00766D6E"/>
    <w:rsid w:val="00777520"/>
    <w:rsid w:val="007809FF"/>
    <w:rsid w:val="007913AA"/>
    <w:rsid w:val="0079662D"/>
    <w:rsid w:val="007B22A9"/>
    <w:rsid w:val="007E6452"/>
    <w:rsid w:val="007F3A48"/>
    <w:rsid w:val="007F4400"/>
    <w:rsid w:val="00804339"/>
    <w:rsid w:val="00806B67"/>
    <w:rsid w:val="008A3146"/>
    <w:rsid w:val="008A3941"/>
    <w:rsid w:val="008B3BB7"/>
    <w:rsid w:val="008C148A"/>
    <w:rsid w:val="008E75FF"/>
    <w:rsid w:val="008F02D2"/>
    <w:rsid w:val="00915477"/>
    <w:rsid w:val="0092592B"/>
    <w:rsid w:val="00926660"/>
    <w:rsid w:val="00930360"/>
    <w:rsid w:val="009371BD"/>
    <w:rsid w:val="00967E3D"/>
    <w:rsid w:val="009B497C"/>
    <w:rsid w:val="009C11DC"/>
    <w:rsid w:val="009C1D7E"/>
    <w:rsid w:val="009C2991"/>
    <w:rsid w:val="009C496C"/>
    <w:rsid w:val="009C79F2"/>
    <w:rsid w:val="009D4F5A"/>
    <w:rsid w:val="00A062B4"/>
    <w:rsid w:val="00A57868"/>
    <w:rsid w:val="00A57A43"/>
    <w:rsid w:val="00A71337"/>
    <w:rsid w:val="00AB2183"/>
    <w:rsid w:val="00AC2171"/>
    <w:rsid w:val="00AE5434"/>
    <w:rsid w:val="00AE7FB6"/>
    <w:rsid w:val="00AF7181"/>
    <w:rsid w:val="00B05CCE"/>
    <w:rsid w:val="00B15D6B"/>
    <w:rsid w:val="00B2702A"/>
    <w:rsid w:val="00B453D7"/>
    <w:rsid w:val="00B572DC"/>
    <w:rsid w:val="00B6318E"/>
    <w:rsid w:val="00B679B9"/>
    <w:rsid w:val="00B8065F"/>
    <w:rsid w:val="00B8689B"/>
    <w:rsid w:val="00BB32A1"/>
    <w:rsid w:val="00BC6861"/>
    <w:rsid w:val="00BD4487"/>
    <w:rsid w:val="00BF38DF"/>
    <w:rsid w:val="00C4598F"/>
    <w:rsid w:val="00C636AF"/>
    <w:rsid w:val="00CA2836"/>
    <w:rsid w:val="00CB6433"/>
    <w:rsid w:val="00CC319D"/>
    <w:rsid w:val="00CC5590"/>
    <w:rsid w:val="00CD42B2"/>
    <w:rsid w:val="00CF2DF9"/>
    <w:rsid w:val="00D007F9"/>
    <w:rsid w:val="00D6025A"/>
    <w:rsid w:val="00DA2A61"/>
    <w:rsid w:val="00DF21A1"/>
    <w:rsid w:val="00DF2E13"/>
    <w:rsid w:val="00E20E23"/>
    <w:rsid w:val="00E248BB"/>
    <w:rsid w:val="00E2634F"/>
    <w:rsid w:val="00E51797"/>
    <w:rsid w:val="00E96653"/>
    <w:rsid w:val="00EA3D76"/>
    <w:rsid w:val="00EB79F7"/>
    <w:rsid w:val="00EC0729"/>
    <w:rsid w:val="00EC5C2C"/>
    <w:rsid w:val="00EE4A11"/>
    <w:rsid w:val="00EE6807"/>
    <w:rsid w:val="00EF028B"/>
    <w:rsid w:val="00F25F14"/>
    <w:rsid w:val="00F34D7B"/>
    <w:rsid w:val="00F60D74"/>
    <w:rsid w:val="00F671F3"/>
    <w:rsid w:val="00F676BE"/>
    <w:rsid w:val="00FB0176"/>
    <w:rsid w:val="00FB4C17"/>
    <w:rsid w:val="00FB6583"/>
    <w:rsid w:val="00FD3639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C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12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12C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412C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5412C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412C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C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2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1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2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12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412C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412CD"/>
    <w:rPr>
      <w:rFonts w:ascii="Arial" w:eastAsia="Calibri" w:hAnsi="Arial" w:cs="Times New Roman"/>
      <w:sz w:val="20"/>
      <w:szCs w:val="20"/>
    </w:rPr>
  </w:style>
  <w:style w:type="paragraph" w:styleId="31">
    <w:name w:val="Body Text 3"/>
    <w:basedOn w:val="a"/>
    <w:link w:val="32"/>
    <w:rsid w:val="005412C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41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5412C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412CD"/>
    <w:rPr>
      <w:rFonts w:ascii="Calibri" w:eastAsia="Calibri" w:hAnsi="Calibri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5412CD"/>
  </w:style>
  <w:style w:type="character" w:styleId="a3">
    <w:name w:val="Strong"/>
    <w:uiPriority w:val="22"/>
    <w:qFormat/>
    <w:rsid w:val="005412CD"/>
    <w:rPr>
      <w:b/>
      <w:bCs/>
    </w:rPr>
  </w:style>
  <w:style w:type="character" w:styleId="a4">
    <w:name w:val="Emphasis"/>
    <w:qFormat/>
    <w:rsid w:val="005412CD"/>
    <w:rPr>
      <w:i/>
      <w:iCs/>
    </w:rPr>
  </w:style>
  <w:style w:type="paragraph" w:styleId="a5">
    <w:name w:val="Normal (Web)"/>
    <w:basedOn w:val="a"/>
    <w:link w:val="a6"/>
    <w:uiPriority w:val="99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kecount">
    <w:name w:val="like_count"/>
    <w:basedOn w:val="a0"/>
    <w:rsid w:val="005412CD"/>
  </w:style>
  <w:style w:type="character" w:styleId="a8">
    <w:name w:val="Hyperlink"/>
    <w:uiPriority w:val="99"/>
    <w:unhideWhenUsed/>
    <w:rsid w:val="005412CD"/>
    <w:rPr>
      <w:color w:val="0000FF"/>
      <w:u w:val="single"/>
    </w:rPr>
  </w:style>
  <w:style w:type="paragraph" w:customStyle="1" w:styleId="a9">
    <w:name w:val="a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412CD"/>
    <w:pPr>
      <w:ind w:left="720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412CD"/>
    <w:pPr>
      <w:ind w:left="720"/>
      <w:contextualSpacing/>
    </w:pPr>
  </w:style>
  <w:style w:type="paragraph" w:customStyle="1" w:styleId="c0">
    <w:name w:val="c0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412CD"/>
  </w:style>
  <w:style w:type="paragraph" w:customStyle="1" w:styleId="Default">
    <w:name w:val="Default"/>
    <w:rsid w:val="00541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41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5412C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412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36">
    <w:name w:val="c36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5412CD"/>
  </w:style>
  <w:style w:type="character" w:styleId="af">
    <w:name w:val="FollowedHyperlink"/>
    <w:uiPriority w:val="99"/>
    <w:unhideWhenUsed/>
    <w:rsid w:val="005412CD"/>
    <w:rPr>
      <w:color w:val="800080"/>
      <w:u w:val="single"/>
    </w:rPr>
  </w:style>
  <w:style w:type="character" w:customStyle="1" w:styleId="label">
    <w:name w:val="label"/>
    <w:rsid w:val="005412CD"/>
  </w:style>
  <w:style w:type="character" w:customStyle="1" w:styleId="tags">
    <w:name w:val="tags"/>
    <w:rsid w:val="005412CD"/>
  </w:style>
  <w:style w:type="character" w:customStyle="1" w:styleId="cmmauthor">
    <w:name w:val="cmm_author"/>
    <w:rsid w:val="005412CD"/>
  </w:style>
  <w:style w:type="character" w:customStyle="1" w:styleId="cmmdate">
    <w:name w:val="cmm_date"/>
    <w:rsid w:val="005412CD"/>
  </w:style>
  <w:style w:type="character" w:customStyle="1" w:styleId="cmmvotes">
    <w:name w:val="cmm_votes"/>
    <w:rsid w:val="005412CD"/>
  </w:style>
  <w:style w:type="paragraph" w:styleId="af0">
    <w:name w:val="Balloon Text"/>
    <w:basedOn w:val="a"/>
    <w:link w:val="af1"/>
    <w:uiPriority w:val="99"/>
    <w:unhideWhenUsed/>
    <w:rsid w:val="00541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12CD"/>
    <w:rPr>
      <w:rFonts w:ascii="Tahoma" w:eastAsia="Calibri" w:hAnsi="Tahoma" w:cs="Times New Roman"/>
      <w:sz w:val="16"/>
      <w:szCs w:val="16"/>
    </w:rPr>
  </w:style>
  <w:style w:type="character" w:customStyle="1" w:styleId="af2">
    <w:name w:val="Название Знак"/>
    <w:link w:val="af3"/>
    <w:uiPriority w:val="10"/>
    <w:locked/>
    <w:rsid w:val="005412CD"/>
    <w:rPr>
      <w:rFonts w:ascii="Arial" w:hAnsi="Arial" w:cs="Arial"/>
      <w:b/>
      <w:bCs/>
      <w:kern w:val="28"/>
      <w:sz w:val="32"/>
      <w:szCs w:val="32"/>
    </w:rPr>
  </w:style>
  <w:style w:type="paragraph" w:styleId="af3">
    <w:name w:val="Title"/>
    <w:basedOn w:val="a"/>
    <w:link w:val="af2"/>
    <w:uiPriority w:val="99"/>
    <w:qFormat/>
    <w:rsid w:val="005412CD"/>
    <w:pPr>
      <w:spacing w:before="240" w:after="60" w:line="240" w:lineRule="auto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3"/>
    <w:uiPriority w:val="99"/>
    <w:rsid w:val="0054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header"/>
    <w:basedOn w:val="a"/>
    <w:link w:val="af5"/>
    <w:uiPriority w:val="99"/>
    <w:rsid w:val="005412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41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5412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character" w:customStyle="1" w:styleId="af6">
    <w:name w:val="Заголовок Знак"/>
    <w:locked/>
    <w:rsid w:val="005412CD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5412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12CD"/>
    <w:rPr>
      <w:rFonts w:ascii="Calibri" w:eastAsia="Calibri" w:hAnsi="Calibri" w:cs="Times New Roman"/>
      <w:sz w:val="16"/>
      <w:szCs w:val="16"/>
    </w:rPr>
  </w:style>
  <w:style w:type="paragraph" w:customStyle="1" w:styleId="23">
    <w:name w:val="Абзац списка2"/>
    <w:basedOn w:val="a"/>
    <w:rsid w:val="005412CD"/>
    <w:pPr>
      <w:ind w:left="720"/>
    </w:pPr>
    <w:rPr>
      <w:rFonts w:eastAsia="Times New Roman" w:cs="Calibri"/>
    </w:rPr>
  </w:style>
  <w:style w:type="paragraph" w:customStyle="1" w:styleId="14">
    <w:name w:val="Без интервала1"/>
    <w:rsid w:val="005412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54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 + Полужирный;Курсив"/>
    <w:rsid w:val="0054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rsid w:val="0054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Без интервала Знак"/>
    <w:link w:val="ab"/>
    <w:uiPriority w:val="1"/>
    <w:locked/>
    <w:rsid w:val="00541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5412C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Обычный (веб) Знак"/>
    <w:basedOn w:val="a0"/>
    <w:link w:val="a5"/>
    <w:locked/>
    <w:rsid w:val="0054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5412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412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5412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412CD"/>
    <w:rPr>
      <w:rFonts w:ascii="Calibri" w:eastAsia="Calibri" w:hAnsi="Calibri" w:cs="Times New Roman"/>
    </w:rPr>
  </w:style>
  <w:style w:type="paragraph" w:customStyle="1" w:styleId="c5">
    <w:name w:val="c5"/>
    <w:basedOn w:val="a"/>
    <w:rsid w:val="00C63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63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8588</TotalTime>
  <Pages>25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cp:lastPrinted>2021-03-09T12:38:00Z</cp:lastPrinted>
  <dcterms:created xsi:type="dcterms:W3CDTF">2019-11-18T06:30:00Z</dcterms:created>
  <dcterms:modified xsi:type="dcterms:W3CDTF">2021-03-18T09:57:00Z</dcterms:modified>
</cp:coreProperties>
</file>