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D2" w:rsidRDefault="00D267D2" w:rsidP="000F3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D2">
        <w:rPr>
          <w:rFonts w:ascii="Times New Roman" w:hAnsi="Times New Roman" w:cs="Times New Roman"/>
          <w:b/>
          <w:sz w:val="28"/>
          <w:szCs w:val="28"/>
        </w:rPr>
        <w:t xml:space="preserve">Отчет главы Новолабинского сельского поселения </w:t>
      </w:r>
    </w:p>
    <w:p w:rsidR="00D267D2" w:rsidRDefault="00D267D2" w:rsidP="000F3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D2">
        <w:rPr>
          <w:rFonts w:ascii="Times New Roman" w:hAnsi="Times New Roman" w:cs="Times New Roman"/>
          <w:b/>
          <w:sz w:val="28"/>
          <w:szCs w:val="28"/>
        </w:rPr>
        <w:t xml:space="preserve">Усть-Лабинского района </w:t>
      </w:r>
    </w:p>
    <w:p w:rsidR="00D267D2" w:rsidRPr="00D267D2" w:rsidRDefault="00D267D2" w:rsidP="000F3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37D02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267D2" w:rsidRDefault="00D267D2" w:rsidP="000F3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7D2" w:rsidRDefault="00D267D2" w:rsidP="000F3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F99" w:rsidRDefault="000F3580" w:rsidP="000F3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депутаты Совета </w:t>
      </w:r>
      <w:r w:rsidR="008913E6">
        <w:rPr>
          <w:rFonts w:ascii="Times New Roman" w:hAnsi="Times New Roman" w:cs="Times New Roman"/>
          <w:sz w:val="28"/>
          <w:szCs w:val="28"/>
        </w:rPr>
        <w:t>Новолабинского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поселения! </w:t>
      </w:r>
    </w:p>
    <w:p w:rsidR="000F3580" w:rsidRDefault="000F3580" w:rsidP="000F3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и гости!</w:t>
      </w:r>
    </w:p>
    <w:p w:rsidR="00260029" w:rsidRDefault="00260029" w:rsidP="0089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029" w:rsidRPr="00B43D11" w:rsidRDefault="00260029" w:rsidP="000F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8B7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36 Федерального закона № 131-ФЗ «Об общих принципах местного самоуправлении в Российской Федерации» и Уставом </w:t>
      </w:r>
      <w:r>
        <w:rPr>
          <w:rFonts w:ascii="Times New Roman" w:eastAsia="Calibri" w:hAnsi="Times New Roman" w:cs="Times New Roman"/>
          <w:sz w:val="28"/>
          <w:szCs w:val="28"/>
        </w:rPr>
        <w:t>Новолабинского</w:t>
      </w:r>
      <w:r w:rsidRPr="00FF38B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я, как глава поселения, представляю депутатам Совета отчет о результатах своей деятельности и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поселения</w:t>
      </w:r>
      <w:proofErr w:type="gramStart"/>
      <w:r w:rsidRPr="00FF38B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F3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7F5" w:rsidRPr="004607F5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proofErr w:type="gramStart"/>
      <w:r w:rsidR="004607F5" w:rsidRPr="00B43D11"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proofErr w:type="gramEnd"/>
      <w:r w:rsidR="004607F5" w:rsidRPr="00B43D11">
        <w:rPr>
          <w:rFonts w:ascii="Times New Roman" w:eastAsia="Calibri" w:hAnsi="Times New Roman" w:cs="Times New Roman"/>
          <w:b/>
          <w:i/>
          <w:sz w:val="28"/>
          <w:szCs w:val="28"/>
        </w:rPr>
        <w:t>лайд №1)</w:t>
      </w:r>
    </w:p>
    <w:p w:rsidR="000F3580" w:rsidRPr="00B43D11" w:rsidRDefault="000F3580" w:rsidP="0089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собрались, чтобы подвести итоги проделанной работы в </w:t>
      </w:r>
      <w:r w:rsidR="00837D02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году и обсудить задачи на </w:t>
      </w:r>
      <w:r w:rsidR="00837D02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7F5" w:rsidRPr="00B43D11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proofErr w:type="gramStart"/>
      <w:r w:rsidR="004607F5" w:rsidRPr="00B43D11"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proofErr w:type="gramEnd"/>
      <w:r w:rsidR="004607F5" w:rsidRPr="00B43D11">
        <w:rPr>
          <w:rFonts w:ascii="Times New Roman" w:eastAsia="Calibri" w:hAnsi="Times New Roman" w:cs="Times New Roman"/>
          <w:b/>
          <w:i/>
          <w:sz w:val="28"/>
          <w:szCs w:val="28"/>
        </w:rPr>
        <w:t>лайд №2)</w:t>
      </w:r>
    </w:p>
    <w:p w:rsidR="000F3580" w:rsidRDefault="000F3580" w:rsidP="0089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</w:t>
      </w:r>
      <w:r w:rsidR="008913E6">
        <w:rPr>
          <w:rFonts w:ascii="Times New Roman" w:hAnsi="Times New Roman" w:cs="Times New Roman"/>
          <w:sz w:val="28"/>
          <w:szCs w:val="28"/>
        </w:rPr>
        <w:t>Новолабинского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это</w:t>
      </w:r>
      <w:r w:rsidR="009C70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всего: </w:t>
      </w:r>
    </w:p>
    <w:p w:rsidR="000F3580" w:rsidRDefault="000F3580" w:rsidP="0089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исполнение бюджета поселения; </w:t>
      </w:r>
    </w:p>
    <w:p w:rsidR="000F3580" w:rsidRDefault="000F3580" w:rsidP="0089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бесперебойной работы всех учреждений; </w:t>
      </w:r>
    </w:p>
    <w:p w:rsidR="000F3580" w:rsidRDefault="000F3580" w:rsidP="0089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территории, развитие инфраструктуры, обеспечение жизне</w:t>
      </w:r>
      <w:r w:rsidR="008F1BB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поселения; </w:t>
      </w:r>
    </w:p>
    <w:p w:rsidR="000F3580" w:rsidRDefault="000F3580" w:rsidP="0089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предприятиями всех форм собственности с целью укрепления и развития экономики поселения</w:t>
      </w:r>
      <w:r w:rsidR="007E4739">
        <w:rPr>
          <w:rFonts w:ascii="Times New Roman" w:hAnsi="Times New Roman" w:cs="Times New Roman"/>
          <w:sz w:val="28"/>
          <w:szCs w:val="28"/>
        </w:rPr>
        <w:t>.</w:t>
      </w:r>
    </w:p>
    <w:p w:rsidR="007E4739" w:rsidRDefault="007E4739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489" w:rsidRDefault="00726489" w:rsidP="000F3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6489">
        <w:rPr>
          <w:rFonts w:ascii="Times New Roman" w:hAnsi="Times New Roman" w:cs="Times New Roman"/>
          <w:b/>
          <w:sz w:val="28"/>
          <w:szCs w:val="28"/>
          <w:u w:val="single"/>
        </w:rPr>
        <w:t>Социально-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экономическое развитие </w:t>
      </w:r>
      <w:r w:rsidR="008913E6">
        <w:rPr>
          <w:rFonts w:ascii="Times New Roman" w:hAnsi="Times New Roman" w:cs="Times New Roman"/>
          <w:b/>
          <w:sz w:val="28"/>
          <w:szCs w:val="28"/>
          <w:u w:val="single"/>
        </w:rPr>
        <w:t>Новолабинского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</w:t>
      </w:r>
    </w:p>
    <w:p w:rsidR="00726489" w:rsidRDefault="00726489" w:rsidP="0089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D267D2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="008913E6">
        <w:rPr>
          <w:rFonts w:ascii="Times New Roman" w:hAnsi="Times New Roman" w:cs="Times New Roman"/>
          <w:sz w:val="28"/>
          <w:szCs w:val="28"/>
        </w:rPr>
        <w:t>Новолабинского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4A1E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4A1EF5">
        <w:rPr>
          <w:rFonts w:ascii="Times New Roman" w:hAnsi="Times New Roman" w:cs="Times New Roman"/>
          <w:sz w:val="28"/>
          <w:szCs w:val="28"/>
        </w:rPr>
        <w:t>декабря</w:t>
      </w:r>
      <w:r w:rsidR="00581F7E">
        <w:rPr>
          <w:rFonts w:ascii="Times New Roman" w:hAnsi="Times New Roman" w:cs="Times New Roman"/>
          <w:sz w:val="28"/>
          <w:szCs w:val="28"/>
        </w:rPr>
        <w:t xml:space="preserve"> </w:t>
      </w:r>
      <w:r w:rsidR="00837D02">
        <w:rPr>
          <w:rFonts w:ascii="Times New Roman" w:hAnsi="Times New Roman" w:cs="Times New Roman"/>
          <w:sz w:val="28"/>
          <w:szCs w:val="28"/>
        </w:rPr>
        <w:t>2022</w:t>
      </w:r>
      <w:r w:rsidR="008913E6">
        <w:rPr>
          <w:rFonts w:ascii="Times New Roman" w:hAnsi="Times New Roman" w:cs="Times New Roman"/>
          <w:sz w:val="28"/>
          <w:szCs w:val="28"/>
        </w:rPr>
        <w:t xml:space="preserve"> года составляет 3</w:t>
      </w:r>
      <w:r w:rsidR="00701266">
        <w:rPr>
          <w:rFonts w:ascii="Times New Roman" w:hAnsi="Times New Roman" w:cs="Times New Roman"/>
          <w:sz w:val="28"/>
          <w:szCs w:val="28"/>
        </w:rPr>
        <w:t>202</w:t>
      </w:r>
      <w:r w:rsidR="009C7010">
        <w:rPr>
          <w:rFonts w:ascii="Times New Roman" w:hAnsi="Times New Roman" w:cs="Times New Roman"/>
          <w:sz w:val="28"/>
          <w:szCs w:val="28"/>
        </w:rPr>
        <w:t xml:space="preserve"> </w:t>
      </w:r>
      <w:r w:rsidR="00D267D2">
        <w:rPr>
          <w:rFonts w:ascii="Times New Roman" w:hAnsi="Times New Roman" w:cs="Times New Roman"/>
          <w:sz w:val="28"/>
          <w:szCs w:val="28"/>
        </w:rPr>
        <w:t>человек.</w:t>
      </w:r>
    </w:p>
    <w:p w:rsidR="00726489" w:rsidRPr="00F77AF1" w:rsidRDefault="00726489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F1">
        <w:rPr>
          <w:rFonts w:ascii="Times New Roman" w:hAnsi="Times New Roman" w:cs="Times New Roman"/>
          <w:sz w:val="28"/>
          <w:szCs w:val="28"/>
        </w:rPr>
        <w:t xml:space="preserve">Демографическая ситуация за </w:t>
      </w:r>
      <w:r w:rsidR="00837D02">
        <w:rPr>
          <w:rFonts w:ascii="Times New Roman" w:hAnsi="Times New Roman" w:cs="Times New Roman"/>
          <w:sz w:val="28"/>
          <w:szCs w:val="28"/>
        </w:rPr>
        <w:t>2022</w:t>
      </w:r>
      <w:r w:rsidRPr="00F77AF1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726489" w:rsidRPr="00F77AF1" w:rsidRDefault="00726489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F1">
        <w:rPr>
          <w:rFonts w:ascii="Times New Roman" w:hAnsi="Times New Roman" w:cs="Times New Roman"/>
          <w:sz w:val="28"/>
          <w:szCs w:val="28"/>
        </w:rPr>
        <w:t xml:space="preserve">Родилось – </w:t>
      </w:r>
      <w:r w:rsidR="00D95C4C" w:rsidRPr="00F77AF1">
        <w:rPr>
          <w:rFonts w:ascii="Times New Roman" w:hAnsi="Times New Roman" w:cs="Times New Roman"/>
          <w:sz w:val="28"/>
          <w:szCs w:val="28"/>
        </w:rPr>
        <w:t>1</w:t>
      </w:r>
      <w:r w:rsidR="000D7681">
        <w:rPr>
          <w:rFonts w:ascii="Times New Roman" w:hAnsi="Times New Roman" w:cs="Times New Roman"/>
          <w:sz w:val="28"/>
          <w:szCs w:val="28"/>
        </w:rPr>
        <w:t>9</w:t>
      </w:r>
      <w:r w:rsidR="004A1EF5" w:rsidRPr="00F77AF1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26489" w:rsidRPr="00F77AF1" w:rsidRDefault="00726489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F1">
        <w:rPr>
          <w:rFonts w:ascii="Times New Roman" w:hAnsi="Times New Roman" w:cs="Times New Roman"/>
          <w:sz w:val="28"/>
          <w:szCs w:val="28"/>
        </w:rPr>
        <w:t xml:space="preserve">Умерло – </w:t>
      </w:r>
      <w:r w:rsidR="000D7681">
        <w:rPr>
          <w:rFonts w:ascii="Times New Roman" w:hAnsi="Times New Roman" w:cs="Times New Roman"/>
          <w:sz w:val="28"/>
          <w:szCs w:val="28"/>
        </w:rPr>
        <w:t>46</w:t>
      </w:r>
      <w:r w:rsidR="005C64C1" w:rsidRPr="00F77AF1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26489" w:rsidRPr="00F77AF1" w:rsidRDefault="00726489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F1">
        <w:rPr>
          <w:rFonts w:ascii="Times New Roman" w:hAnsi="Times New Roman" w:cs="Times New Roman"/>
          <w:sz w:val="28"/>
          <w:szCs w:val="28"/>
        </w:rPr>
        <w:t>Прибыло</w:t>
      </w:r>
      <w:r w:rsidR="004A1EF5" w:rsidRPr="00F77AF1">
        <w:rPr>
          <w:rFonts w:ascii="Times New Roman" w:hAnsi="Times New Roman" w:cs="Times New Roman"/>
          <w:sz w:val="28"/>
          <w:szCs w:val="28"/>
        </w:rPr>
        <w:t xml:space="preserve"> </w:t>
      </w:r>
      <w:r w:rsidR="00955D6D" w:rsidRPr="00F77AF1">
        <w:rPr>
          <w:rFonts w:ascii="Times New Roman" w:hAnsi="Times New Roman" w:cs="Times New Roman"/>
          <w:sz w:val="28"/>
          <w:szCs w:val="28"/>
        </w:rPr>
        <w:t>–</w:t>
      </w:r>
      <w:r w:rsidR="004A1EF5" w:rsidRPr="00F77AF1">
        <w:rPr>
          <w:rFonts w:ascii="Times New Roman" w:hAnsi="Times New Roman" w:cs="Times New Roman"/>
          <w:sz w:val="28"/>
          <w:szCs w:val="28"/>
        </w:rPr>
        <w:t xml:space="preserve"> </w:t>
      </w:r>
      <w:r w:rsidR="000D7681">
        <w:rPr>
          <w:rFonts w:ascii="Times New Roman" w:hAnsi="Times New Roman" w:cs="Times New Roman"/>
          <w:sz w:val="28"/>
          <w:szCs w:val="28"/>
        </w:rPr>
        <w:t>8</w:t>
      </w:r>
      <w:r w:rsidR="00056107" w:rsidRPr="00F77AF1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55766" w:rsidRDefault="007E154D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5766" w:rsidRPr="00B43D11" w:rsidRDefault="008913E6" w:rsidP="000F3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Исполнение бюджета</w:t>
      </w:r>
      <w:r w:rsidR="00D5576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20</w:t>
      </w:r>
      <w:r w:rsidR="005C64C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F798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5576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proofErr w:type="gramStart"/>
      <w:r w:rsidR="00D5576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4607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607F5" w:rsidRPr="00B43D11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proofErr w:type="gramStart"/>
      <w:r w:rsidR="004607F5" w:rsidRPr="00B43D11"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proofErr w:type="gramEnd"/>
      <w:r w:rsidR="004607F5" w:rsidRPr="00B43D11">
        <w:rPr>
          <w:rFonts w:ascii="Times New Roman" w:eastAsia="Calibri" w:hAnsi="Times New Roman" w:cs="Times New Roman"/>
          <w:b/>
          <w:i/>
          <w:sz w:val="28"/>
          <w:szCs w:val="28"/>
        </w:rPr>
        <w:t>лайд №3)</w:t>
      </w:r>
    </w:p>
    <w:p w:rsidR="00D55766" w:rsidRPr="00B43D11" w:rsidRDefault="00D55766" w:rsidP="0089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</w:t>
      </w:r>
      <w:r w:rsidR="008913E6">
        <w:rPr>
          <w:rFonts w:ascii="Times New Roman" w:hAnsi="Times New Roman" w:cs="Times New Roman"/>
          <w:sz w:val="28"/>
          <w:szCs w:val="28"/>
        </w:rPr>
        <w:t>Новолабинского</w:t>
      </w:r>
      <w:r w:rsidRPr="00D55766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D55766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D55766">
        <w:rPr>
          <w:rFonts w:ascii="Times New Roman" w:hAnsi="Times New Roman" w:cs="Times New Roman"/>
          <w:sz w:val="28"/>
          <w:szCs w:val="28"/>
        </w:rPr>
        <w:t xml:space="preserve"> безусловно служит бюджет. Первой</w:t>
      </w:r>
      <w:r>
        <w:rPr>
          <w:rFonts w:ascii="Times New Roman" w:hAnsi="Times New Roman" w:cs="Times New Roman"/>
          <w:sz w:val="28"/>
          <w:szCs w:val="28"/>
        </w:rPr>
        <w:t xml:space="preserve">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</w:t>
      </w:r>
      <w:proofErr w:type="gramStart"/>
      <w:r w:rsidR="004607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07F5" w:rsidRPr="004607F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4607F5" w:rsidRPr="00B43D11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proofErr w:type="gramStart"/>
      <w:r w:rsidR="004607F5" w:rsidRPr="00B43D11"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proofErr w:type="gramEnd"/>
      <w:r w:rsidR="004607F5" w:rsidRPr="00B43D11">
        <w:rPr>
          <w:rFonts w:ascii="Times New Roman" w:eastAsia="Calibri" w:hAnsi="Times New Roman" w:cs="Times New Roman"/>
          <w:b/>
          <w:i/>
          <w:sz w:val="28"/>
          <w:szCs w:val="28"/>
        </w:rPr>
        <w:t>лайд №4)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60D" w:rsidRDefault="00955D6D" w:rsidP="0089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бюджета за </w:t>
      </w:r>
      <w:r w:rsidR="00837D02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 получены собственные доходы в объеме </w:t>
      </w:r>
      <w:r w:rsidR="00BF7986">
        <w:rPr>
          <w:rFonts w:ascii="Times New Roman" w:hAnsi="Times New Roman" w:cs="Times New Roman"/>
          <w:sz w:val="28"/>
          <w:szCs w:val="28"/>
        </w:rPr>
        <w:t>10719,6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всего доходы бюджета </w:t>
      </w:r>
      <w:r w:rsidR="00BF7986">
        <w:rPr>
          <w:rFonts w:ascii="Times New Roman" w:hAnsi="Times New Roman" w:cs="Times New Roman"/>
          <w:sz w:val="28"/>
          <w:szCs w:val="28"/>
        </w:rPr>
        <w:t>28195,3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55D6D" w:rsidRDefault="00955D6D" w:rsidP="0089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60D" w:rsidRDefault="00BF060D" w:rsidP="0089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8913E6">
        <w:rPr>
          <w:rFonts w:ascii="Times New Roman" w:hAnsi="Times New Roman" w:cs="Times New Roman"/>
          <w:sz w:val="28"/>
          <w:szCs w:val="28"/>
        </w:rPr>
        <w:t>Новолабинского</w:t>
      </w:r>
      <w:r w:rsidR="005C64C1">
        <w:rPr>
          <w:rFonts w:ascii="Times New Roman" w:hAnsi="Times New Roman" w:cs="Times New Roman"/>
          <w:sz w:val="28"/>
          <w:szCs w:val="28"/>
        </w:rPr>
        <w:t xml:space="preserve"> сельского поселения за 202</w:t>
      </w:r>
      <w:r w:rsidR="00D267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55D6D" w:rsidRDefault="00955D6D" w:rsidP="0095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483"/>
        <w:gridCol w:w="1579"/>
        <w:gridCol w:w="1559"/>
        <w:gridCol w:w="2127"/>
      </w:tblGrid>
      <w:tr w:rsidR="00955D6D" w:rsidTr="007F3D07">
        <w:tc>
          <w:tcPr>
            <w:tcW w:w="4483" w:type="dxa"/>
            <w:vAlign w:val="center"/>
          </w:tcPr>
          <w:p w:rsidR="00955D6D" w:rsidRPr="00447253" w:rsidRDefault="00955D6D" w:rsidP="00447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53">
              <w:rPr>
                <w:rFonts w:ascii="Times New Roman" w:hAnsi="Times New Roman" w:cs="Times New Roman"/>
                <w:sz w:val="28"/>
                <w:szCs w:val="28"/>
              </w:rPr>
              <w:t>Доходы всего (тыс. рублей)</w:t>
            </w:r>
          </w:p>
        </w:tc>
        <w:tc>
          <w:tcPr>
            <w:tcW w:w="1579" w:type="dxa"/>
            <w:vAlign w:val="center"/>
          </w:tcPr>
          <w:p w:rsidR="00955D6D" w:rsidRPr="00447253" w:rsidRDefault="00BF7986" w:rsidP="00D26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55D6D" w:rsidRPr="0044725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955D6D" w:rsidRPr="00447253" w:rsidRDefault="00BF7986" w:rsidP="00D26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55D6D" w:rsidRPr="0044725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955D6D" w:rsidRPr="00447253" w:rsidRDefault="00955D6D" w:rsidP="00BF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53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  <w:r w:rsidR="00447253" w:rsidRPr="00447253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447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98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447253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BF7986" w:rsidTr="007F3D07">
        <w:tc>
          <w:tcPr>
            <w:tcW w:w="4483" w:type="dxa"/>
          </w:tcPr>
          <w:p w:rsidR="00BF7986" w:rsidRPr="007F7B29" w:rsidRDefault="00BF7986" w:rsidP="00646B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Доходы всего </w:t>
            </w:r>
          </w:p>
        </w:tc>
        <w:tc>
          <w:tcPr>
            <w:tcW w:w="1579" w:type="dxa"/>
          </w:tcPr>
          <w:p w:rsidR="00BF7986" w:rsidRPr="007F7B29" w:rsidRDefault="00BF7986" w:rsidP="007E4D4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19 651,1</w:t>
            </w:r>
          </w:p>
        </w:tc>
        <w:tc>
          <w:tcPr>
            <w:tcW w:w="1559" w:type="dxa"/>
          </w:tcPr>
          <w:p w:rsidR="00BF7986" w:rsidRPr="007F7B29" w:rsidRDefault="000D7681" w:rsidP="007F7B2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28195,3</w:t>
            </w:r>
          </w:p>
        </w:tc>
        <w:tc>
          <w:tcPr>
            <w:tcW w:w="2127" w:type="dxa"/>
          </w:tcPr>
          <w:p w:rsidR="00BF7986" w:rsidRPr="007F7B29" w:rsidRDefault="000D7681" w:rsidP="007F7B2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143,48</w:t>
            </w:r>
          </w:p>
        </w:tc>
      </w:tr>
      <w:tr w:rsidR="00BF7986" w:rsidTr="007F3D07">
        <w:tc>
          <w:tcPr>
            <w:tcW w:w="4483" w:type="dxa"/>
          </w:tcPr>
          <w:p w:rsidR="00BF7986" w:rsidRDefault="00BF7986" w:rsidP="00646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Pr="00A151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собственных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  <w:proofErr w:type="gramEnd"/>
          </w:p>
        </w:tc>
        <w:tc>
          <w:tcPr>
            <w:tcW w:w="1579" w:type="dxa"/>
          </w:tcPr>
          <w:p w:rsidR="00BF7986" w:rsidRPr="007F7B29" w:rsidRDefault="00BF7986" w:rsidP="007E4D48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9 379,3</w:t>
            </w:r>
          </w:p>
        </w:tc>
        <w:tc>
          <w:tcPr>
            <w:tcW w:w="1559" w:type="dxa"/>
          </w:tcPr>
          <w:p w:rsidR="00BF7986" w:rsidRPr="007F7B29" w:rsidRDefault="000D7681" w:rsidP="007F7B2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10719,6</w:t>
            </w:r>
          </w:p>
        </w:tc>
        <w:tc>
          <w:tcPr>
            <w:tcW w:w="2127" w:type="dxa"/>
          </w:tcPr>
          <w:p w:rsidR="00BF7986" w:rsidRPr="007F7B29" w:rsidRDefault="000D7681" w:rsidP="007F7B2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114,29</w:t>
            </w:r>
          </w:p>
        </w:tc>
      </w:tr>
      <w:tr w:rsidR="00BF7986" w:rsidTr="007F3D07">
        <w:tc>
          <w:tcPr>
            <w:tcW w:w="4483" w:type="dxa"/>
          </w:tcPr>
          <w:p w:rsidR="00BF7986" w:rsidRDefault="00BF7986" w:rsidP="0044725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579" w:type="dxa"/>
          </w:tcPr>
          <w:p w:rsidR="00BF7986" w:rsidRDefault="00BF7986" w:rsidP="007E4D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3 701,4</w:t>
            </w:r>
          </w:p>
        </w:tc>
        <w:tc>
          <w:tcPr>
            <w:tcW w:w="1559" w:type="dxa"/>
          </w:tcPr>
          <w:p w:rsidR="00BF7986" w:rsidRDefault="000D7681" w:rsidP="007F7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3295,3</w:t>
            </w:r>
          </w:p>
        </w:tc>
        <w:tc>
          <w:tcPr>
            <w:tcW w:w="2127" w:type="dxa"/>
          </w:tcPr>
          <w:p w:rsidR="00BF7986" w:rsidRDefault="000D7681" w:rsidP="007F7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89,03</w:t>
            </w:r>
          </w:p>
        </w:tc>
      </w:tr>
      <w:tr w:rsidR="00BF7986" w:rsidTr="007F3D07">
        <w:tc>
          <w:tcPr>
            <w:tcW w:w="4483" w:type="dxa"/>
          </w:tcPr>
          <w:p w:rsidR="00BF7986" w:rsidRDefault="00BF7986" w:rsidP="0044725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</w:t>
            </w:r>
          </w:p>
        </w:tc>
        <w:tc>
          <w:tcPr>
            <w:tcW w:w="1579" w:type="dxa"/>
          </w:tcPr>
          <w:p w:rsidR="00BF7986" w:rsidRDefault="00BF7986" w:rsidP="007E4D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324,3</w:t>
            </w:r>
          </w:p>
        </w:tc>
        <w:tc>
          <w:tcPr>
            <w:tcW w:w="1559" w:type="dxa"/>
          </w:tcPr>
          <w:p w:rsidR="00BF7986" w:rsidRDefault="000D7681" w:rsidP="007F7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1336,5</w:t>
            </w:r>
          </w:p>
        </w:tc>
        <w:tc>
          <w:tcPr>
            <w:tcW w:w="2127" w:type="dxa"/>
          </w:tcPr>
          <w:p w:rsidR="00BF7986" w:rsidRDefault="000D7681" w:rsidP="007F7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412,12</w:t>
            </w:r>
          </w:p>
        </w:tc>
      </w:tr>
      <w:tr w:rsidR="00BF7986" w:rsidTr="007F3D07">
        <w:tc>
          <w:tcPr>
            <w:tcW w:w="4483" w:type="dxa"/>
          </w:tcPr>
          <w:p w:rsidR="00BF7986" w:rsidRDefault="00BF7986" w:rsidP="0044725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79" w:type="dxa"/>
          </w:tcPr>
          <w:p w:rsidR="00BF7986" w:rsidRDefault="00BF7986" w:rsidP="007E4D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2 228,0</w:t>
            </w:r>
          </w:p>
        </w:tc>
        <w:tc>
          <w:tcPr>
            <w:tcW w:w="1559" w:type="dxa"/>
          </w:tcPr>
          <w:p w:rsidR="00BF7986" w:rsidRDefault="000D7681" w:rsidP="007F7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2782,4</w:t>
            </w:r>
          </w:p>
        </w:tc>
        <w:tc>
          <w:tcPr>
            <w:tcW w:w="2127" w:type="dxa"/>
          </w:tcPr>
          <w:p w:rsidR="00BF7986" w:rsidRDefault="000D7681" w:rsidP="007F7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124,88</w:t>
            </w:r>
          </w:p>
        </w:tc>
      </w:tr>
      <w:tr w:rsidR="00BF7986" w:rsidTr="007F3D07">
        <w:tc>
          <w:tcPr>
            <w:tcW w:w="4483" w:type="dxa"/>
          </w:tcPr>
          <w:p w:rsidR="00BF7986" w:rsidRDefault="00BF7986" w:rsidP="0044725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ЕСХН</w:t>
            </w:r>
          </w:p>
        </w:tc>
        <w:tc>
          <w:tcPr>
            <w:tcW w:w="1579" w:type="dxa"/>
          </w:tcPr>
          <w:p w:rsidR="00BF7986" w:rsidRDefault="00BF7986" w:rsidP="007E4D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782,3</w:t>
            </w:r>
          </w:p>
        </w:tc>
        <w:tc>
          <w:tcPr>
            <w:tcW w:w="1559" w:type="dxa"/>
          </w:tcPr>
          <w:p w:rsidR="00BF7986" w:rsidRDefault="000D7681" w:rsidP="007F7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690,1</w:t>
            </w:r>
          </w:p>
        </w:tc>
        <w:tc>
          <w:tcPr>
            <w:tcW w:w="2127" w:type="dxa"/>
          </w:tcPr>
          <w:p w:rsidR="00BF7986" w:rsidRDefault="000D7681" w:rsidP="007F7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88,21</w:t>
            </w:r>
          </w:p>
        </w:tc>
      </w:tr>
      <w:tr w:rsidR="00BF7986" w:rsidTr="007F3D07">
        <w:tc>
          <w:tcPr>
            <w:tcW w:w="4483" w:type="dxa"/>
          </w:tcPr>
          <w:p w:rsidR="00BF7986" w:rsidRDefault="00BF7986" w:rsidP="0044725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акцизы по подакцизным товарам </w:t>
            </w:r>
          </w:p>
        </w:tc>
        <w:tc>
          <w:tcPr>
            <w:tcW w:w="1579" w:type="dxa"/>
          </w:tcPr>
          <w:p w:rsidR="00BF7986" w:rsidRDefault="00BF7986" w:rsidP="007E4D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2 235,8</w:t>
            </w:r>
          </w:p>
        </w:tc>
        <w:tc>
          <w:tcPr>
            <w:tcW w:w="1559" w:type="dxa"/>
          </w:tcPr>
          <w:p w:rsidR="000D7681" w:rsidRDefault="000D7681" w:rsidP="007F7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2615,3</w:t>
            </w:r>
          </w:p>
        </w:tc>
        <w:tc>
          <w:tcPr>
            <w:tcW w:w="2127" w:type="dxa"/>
          </w:tcPr>
          <w:p w:rsidR="00BF7986" w:rsidRDefault="000D7681" w:rsidP="007F7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116,98</w:t>
            </w:r>
          </w:p>
        </w:tc>
      </w:tr>
      <w:tr w:rsidR="00BF7986" w:rsidTr="007F3D07">
        <w:tc>
          <w:tcPr>
            <w:tcW w:w="4483" w:type="dxa"/>
          </w:tcPr>
          <w:p w:rsidR="00BF7986" w:rsidRDefault="00BF7986" w:rsidP="0044725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579" w:type="dxa"/>
          </w:tcPr>
          <w:p w:rsidR="00BF7986" w:rsidRDefault="00BF7986" w:rsidP="007E4D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  <w:tc>
          <w:tcPr>
            <w:tcW w:w="1559" w:type="dxa"/>
          </w:tcPr>
          <w:p w:rsidR="00BF7986" w:rsidRDefault="000D7681" w:rsidP="007F7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BF7986" w:rsidRDefault="000D7681" w:rsidP="007F7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7986" w:rsidTr="007F3D07">
        <w:tc>
          <w:tcPr>
            <w:tcW w:w="4483" w:type="dxa"/>
          </w:tcPr>
          <w:p w:rsidR="00BF7986" w:rsidRDefault="00BF7986" w:rsidP="00646B0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7B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Безвозмездные поступления</w:t>
            </w:r>
          </w:p>
          <w:p w:rsidR="00BF7986" w:rsidRPr="007F7B29" w:rsidRDefault="00BF7986" w:rsidP="00646B0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(в том числе субсидии, субвенции, межбюджетные трансферты (ЗСК)</w:t>
            </w:r>
            <w:proofErr w:type="gramEnd"/>
          </w:p>
        </w:tc>
        <w:tc>
          <w:tcPr>
            <w:tcW w:w="1579" w:type="dxa"/>
          </w:tcPr>
          <w:p w:rsidR="00BF7986" w:rsidRPr="007F7B29" w:rsidRDefault="00BF7986" w:rsidP="007E4D48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10 271,8</w:t>
            </w:r>
          </w:p>
        </w:tc>
        <w:tc>
          <w:tcPr>
            <w:tcW w:w="1559" w:type="dxa"/>
          </w:tcPr>
          <w:p w:rsidR="00BF7986" w:rsidRPr="007F7B29" w:rsidRDefault="000D7681" w:rsidP="007F7B2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17475,7</w:t>
            </w:r>
          </w:p>
        </w:tc>
        <w:tc>
          <w:tcPr>
            <w:tcW w:w="2127" w:type="dxa"/>
          </w:tcPr>
          <w:p w:rsidR="00BF7986" w:rsidRPr="007F7B29" w:rsidRDefault="000D7681" w:rsidP="007F7B2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170,13</w:t>
            </w:r>
          </w:p>
        </w:tc>
      </w:tr>
    </w:tbl>
    <w:p w:rsidR="00955D6D" w:rsidRDefault="00955D6D" w:rsidP="0095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D6D" w:rsidRDefault="00955D6D" w:rsidP="0095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предоставленной таблицы видно, что в </w:t>
      </w:r>
      <w:r w:rsidR="000D7681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году собственных доходов получено на </w:t>
      </w:r>
      <w:r w:rsidR="000D7681">
        <w:rPr>
          <w:rFonts w:ascii="Times New Roman" w:hAnsi="Times New Roman" w:cs="Times New Roman"/>
          <w:sz w:val="28"/>
          <w:szCs w:val="28"/>
        </w:rPr>
        <w:t>1340,30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267D2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, чем в </w:t>
      </w:r>
      <w:r w:rsidR="000D7681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году, а план поступления в </w:t>
      </w:r>
      <w:r w:rsidR="000D7681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году выполнен на </w:t>
      </w:r>
      <w:r w:rsidR="000D7681">
        <w:rPr>
          <w:rFonts w:ascii="Times New Roman" w:hAnsi="Times New Roman" w:cs="Times New Roman"/>
          <w:sz w:val="28"/>
          <w:szCs w:val="28"/>
        </w:rPr>
        <w:t>143,48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55D6D" w:rsidRDefault="00955D6D" w:rsidP="0095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налог для бюджета поселения остается основным доходным источником и составляет </w:t>
      </w:r>
      <w:r w:rsidR="000D7681">
        <w:rPr>
          <w:rFonts w:ascii="Times New Roman" w:hAnsi="Times New Roman" w:cs="Times New Roman"/>
          <w:sz w:val="28"/>
          <w:szCs w:val="28"/>
        </w:rPr>
        <w:t>30,7</w:t>
      </w:r>
      <w:r>
        <w:rPr>
          <w:rFonts w:ascii="Times New Roman" w:hAnsi="Times New Roman" w:cs="Times New Roman"/>
          <w:sz w:val="28"/>
          <w:szCs w:val="28"/>
        </w:rPr>
        <w:t xml:space="preserve"> % от собственных доходов, что в натуральном выражении </w:t>
      </w:r>
      <w:r w:rsidR="000D7681">
        <w:rPr>
          <w:rFonts w:ascii="Times New Roman" w:hAnsi="Times New Roman" w:cs="Times New Roman"/>
          <w:sz w:val="28"/>
          <w:szCs w:val="28"/>
        </w:rPr>
        <w:t>3295,3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955D6D" w:rsidRDefault="00955D6D" w:rsidP="0095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Налога на доходы физических лиц (НДФЛ) получено </w:t>
      </w:r>
      <w:r w:rsidR="000D7681">
        <w:rPr>
          <w:rFonts w:ascii="Times New Roman" w:hAnsi="Times New Roman" w:cs="Times New Roman"/>
          <w:sz w:val="28"/>
          <w:szCs w:val="28"/>
        </w:rPr>
        <w:t>2782,4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0D7681">
        <w:rPr>
          <w:rFonts w:ascii="Times New Roman" w:hAnsi="Times New Roman" w:cs="Times New Roman"/>
          <w:sz w:val="28"/>
          <w:szCs w:val="28"/>
        </w:rPr>
        <w:t>26,0</w:t>
      </w:r>
      <w:r>
        <w:rPr>
          <w:rFonts w:ascii="Times New Roman" w:hAnsi="Times New Roman" w:cs="Times New Roman"/>
          <w:sz w:val="28"/>
          <w:szCs w:val="28"/>
        </w:rPr>
        <w:t>%) от собственных доходов).</w:t>
      </w:r>
      <w:proofErr w:type="gramEnd"/>
    </w:p>
    <w:p w:rsidR="00955D6D" w:rsidRDefault="00955D6D" w:rsidP="0095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Другими статьями доходов бюджета являются: </w:t>
      </w:r>
    </w:p>
    <w:p w:rsidR="00955D6D" w:rsidRDefault="00955D6D" w:rsidP="0095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Акцизы по подакцизным товарам – </w:t>
      </w:r>
      <w:r w:rsidR="000D7681">
        <w:rPr>
          <w:rFonts w:ascii="Times New Roman" w:hAnsi="Times New Roman" w:cs="Times New Roman"/>
          <w:sz w:val="28"/>
          <w:szCs w:val="28"/>
        </w:rPr>
        <w:t xml:space="preserve">2615,3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используются только на дорожный фонд. </w:t>
      </w:r>
    </w:p>
    <w:p w:rsidR="00955D6D" w:rsidRDefault="00955D6D" w:rsidP="0095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ЕСХН – </w:t>
      </w:r>
      <w:r w:rsidR="000D7681">
        <w:rPr>
          <w:rFonts w:ascii="Times New Roman" w:hAnsi="Times New Roman" w:cs="Times New Roman"/>
          <w:sz w:val="28"/>
          <w:szCs w:val="28"/>
        </w:rPr>
        <w:t>690,1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955D6D" w:rsidRDefault="00955D6D" w:rsidP="0095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Имущественный налог с физических лиц – </w:t>
      </w:r>
      <w:r w:rsidR="000D7681">
        <w:rPr>
          <w:rFonts w:ascii="Times New Roman" w:hAnsi="Times New Roman" w:cs="Times New Roman"/>
          <w:sz w:val="28"/>
          <w:szCs w:val="28"/>
        </w:rPr>
        <w:t>1336,5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955D6D" w:rsidRPr="00B43D11" w:rsidRDefault="00955D6D" w:rsidP="0095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минувшем году в поселении действовало 11 ведомственных целевых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7F5" w:rsidRPr="004607F5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proofErr w:type="gramStart"/>
      <w:r w:rsidR="004607F5" w:rsidRPr="00B43D11"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proofErr w:type="gramEnd"/>
      <w:r w:rsidR="004607F5" w:rsidRPr="00B43D11">
        <w:rPr>
          <w:rFonts w:ascii="Times New Roman" w:eastAsia="Calibri" w:hAnsi="Times New Roman" w:cs="Times New Roman"/>
          <w:b/>
          <w:i/>
          <w:sz w:val="28"/>
          <w:szCs w:val="28"/>
        </w:rPr>
        <w:t>лайд №5)</w:t>
      </w:r>
    </w:p>
    <w:p w:rsidR="005835EB" w:rsidRDefault="00955D6D" w:rsidP="00583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202</w:t>
      </w:r>
      <w:r w:rsidR="007012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701266">
        <w:rPr>
          <w:rFonts w:ascii="Times New Roman" w:hAnsi="Times New Roman" w:cs="Times New Roman"/>
          <w:sz w:val="28"/>
          <w:szCs w:val="28"/>
        </w:rPr>
        <w:t>27940,5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Из них основная часть была направлена на содержание социальной сферы, благоустройство и коммунальное хозяйство.</w:t>
      </w:r>
    </w:p>
    <w:p w:rsidR="005B623D" w:rsidRDefault="005B623D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23D" w:rsidRPr="00B43D11" w:rsidRDefault="005B623D" w:rsidP="000F3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Благоустрой</w:t>
      </w:r>
      <w:r w:rsidR="00F93E17">
        <w:rPr>
          <w:rFonts w:ascii="Times New Roman" w:hAnsi="Times New Roman" w:cs="Times New Roman"/>
          <w:b/>
          <w:sz w:val="28"/>
          <w:szCs w:val="28"/>
          <w:u w:val="single"/>
        </w:rPr>
        <w:t>ство поселения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607F5" w:rsidRPr="00B43D11">
        <w:rPr>
          <w:rFonts w:ascii="Times New Roman" w:eastAsia="Calibri" w:hAnsi="Times New Roman" w:cs="Times New Roman"/>
          <w:b/>
          <w:i/>
          <w:sz w:val="28"/>
          <w:szCs w:val="28"/>
        </w:rPr>
        <w:t>(слайд №6)</w:t>
      </w:r>
    </w:p>
    <w:p w:rsidR="005B623D" w:rsidRDefault="005B623D" w:rsidP="0089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11">
        <w:rPr>
          <w:rFonts w:ascii="Times New Roman" w:hAnsi="Times New Roman" w:cs="Times New Roman"/>
          <w:sz w:val="28"/>
          <w:szCs w:val="28"/>
        </w:rPr>
        <w:t>Одним из самых актуальных вопросов</w:t>
      </w:r>
      <w:r>
        <w:rPr>
          <w:rFonts w:ascii="Times New Roman" w:hAnsi="Times New Roman" w:cs="Times New Roman"/>
          <w:sz w:val="28"/>
          <w:szCs w:val="28"/>
        </w:rPr>
        <w:t>, был и остается вопрос благоустройства населенных пунктов. Для его решения необходимо достаточное финансирование, любой человек, приезжающий к нам в поселение, прежде всего, обращает внимание на чистоту и порядок, состояние дорог и освещение. Проблема благоустройства – это не только финансы, но и человечески фактор. Казалось, что может быть про</w:t>
      </w:r>
      <w:r w:rsidR="00D627A2">
        <w:rPr>
          <w:rFonts w:ascii="Times New Roman" w:hAnsi="Times New Roman" w:cs="Times New Roman"/>
          <w:sz w:val="28"/>
          <w:szCs w:val="28"/>
        </w:rPr>
        <w:t xml:space="preserve">ще, все жители </w:t>
      </w:r>
      <w:proofErr w:type="gramStart"/>
      <w:r w:rsidR="00D627A2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="00D627A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хотят</w:t>
      </w:r>
      <w:r w:rsidR="00D627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было у нас еще лучше, еще чище. </w:t>
      </w:r>
    </w:p>
    <w:p w:rsidR="00D627A2" w:rsidRPr="00B43D11" w:rsidRDefault="00D627A2" w:rsidP="0089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далеко не все заключают договора на вывоз ТКО, который </w:t>
      </w:r>
      <w:r w:rsidRPr="00D627A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еженедельно, и как следствие, продолжается выброс мусора в лесополосы, на кручу, а порой и просто на улицу</w:t>
      </w:r>
      <w:proofErr w:type="gramStart"/>
      <w:r w:rsidRPr="00B43D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07F5" w:rsidRPr="00B43D11">
        <w:rPr>
          <w:rFonts w:ascii="Times New Roman" w:hAnsi="Times New Roman" w:cs="Times New Roman"/>
          <w:sz w:val="28"/>
          <w:szCs w:val="28"/>
        </w:rPr>
        <w:t xml:space="preserve"> </w:t>
      </w:r>
      <w:r w:rsidR="004607F5" w:rsidRPr="00B43D11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proofErr w:type="gramStart"/>
      <w:r w:rsidR="004607F5" w:rsidRPr="00B43D11"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proofErr w:type="gramEnd"/>
      <w:r w:rsidR="004607F5" w:rsidRPr="00B43D11">
        <w:rPr>
          <w:rFonts w:ascii="Times New Roman" w:eastAsia="Calibri" w:hAnsi="Times New Roman" w:cs="Times New Roman"/>
          <w:b/>
          <w:i/>
          <w:sz w:val="28"/>
          <w:szCs w:val="28"/>
        </w:rPr>
        <w:t>лайд №7)</w:t>
      </w:r>
    </w:p>
    <w:p w:rsidR="00D21530" w:rsidRPr="00D627A2" w:rsidRDefault="00D627A2" w:rsidP="00891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7A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54EDE" w:rsidRPr="00D62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</w:t>
      </w:r>
      <w:proofErr w:type="gramStart"/>
      <w:r w:rsidR="00154EDE" w:rsidRPr="00D627A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154EDE" w:rsidRPr="00D62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5B623D" w:rsidRPr="00D62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7AF1" w:rsidRPr="00D627A2">
        <w:rPr>
          <w:rFonts w:ascii="Times New Roman" w:hAnsi="Times New Roman" w:cs="Times New Roman"/>
          <w:color w:val="000000" w:themeColor="text1"/>
          <w:sz w:val="28"/>
          <w:szCs w:val="28"/>
        </w:rPr>
        <w:t>проводились субботники</w:t>
      </w:r>
      <w:r w:rsidR="005B623D" w:rsidRPr="00D62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77AF1" w:rsidRPr="00D627A2">
        <w:rPr>
          <w:rFonts w:ascii="Times New Roman" w:hAnsi="Times New Roman" w:cs="Times New Roman"/>
          <w:color w:val="000000" w:themeColor="text1"/>
          <w:sz w:val="28"/>
          <w:szCs w:val="28"/>
        </w:rPr>
        <w:t>в которых</w:t>
      </w:r>
      <w:r w:rsidR="005B623D" w:rsidRPr="00D62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участвовали </w:t>
      </w:r>
      <w:r w:rsidR="00F77AF1" w:rsidRPr="00D62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депутаты, </w:t>
      </w:r>
      <w:r w:rsidR="005B623D" w:rsidRPr="00D627A2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коллективы школ</w:t>
      </w:r>
      <w:r w:rsidR="00154EDE" w:rsidRPr="00D627A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B623D" w:rsidRPr="00D627A2">
        <w:rPr>
          <w:rFonts w:ascii="Times New Roman" w:hAnsi="Times New Roman" w:cs="Times New Roman"/>
          <w:color w:val="000000" w:themeColor="text1"/>
          <w:sz w:val="28"/>
          <w:szCs w:val="28"/>
        </w:rPr>
        <w:t>, КДЦ, администраци</w:t>
      </w:r>
      <w:r w:rsidR="00C1003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01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B623D" w:rsidRPr="00D627A2">
        <w:rPr>
          <w:rFonts w:ascii="Times New Roman" w:hAnsi="Times New Roman" w:cs="Times New Roman"/>
          <w:color w:val="000000" w:themeColor="text1"/>
          <w:sz w:val="28"/>
          <w:szCs w:val="28"/>
        </w:rPr>
        <w:t>жители. В ходе этих мероприятий наводился порядок в парках,</w:t>
      </w:r>
      <w:r w:rsidRPr="00D62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лесополосах,</w:t>
      </w:r>
      <w:r w:rsidR="005B623D" w:rsidRPr="00D62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27A2">
        <w:rPr>
          <w:rFonts w:ascii="Times New Roman" w:hAnsi="Times New Roman" w:cs="Times New Roman"/>
          <w:color w:val="000000" w:themeColor="text1"/>
          <w:sz w:val="28"/>
          <w:szCs w:val="28"/>
        </w:rPr>
        <w:t>вдоль береговой линии рек Лаба и Малый Зеленчук</w:t>
      </w:r>
      <w:r w:rsidR="005B623D" w:rsidRPr="00D627A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835EB" w:rsidRPr="00D62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1530" w:rsidRPr="00D627A2">
        <w:rPr>
          <w:rFonts w:ascii="Times New Roman" w:hAnsi="Times New Roman" w:cs="Times New Roman"/>
          <w:color w:val="000000" w:themeColor="text1"/>
          <w:sz w:val="28"/>
          <w:szCs w:val="28"/>
        </w:rPr>
        <w:t>поддерживаются в порядке мемориал и памятники, наводится порядок на кладбищ</w:t>
      </w:r>
      <w:r w:rsidR="00154EDE" w:rsidRPr="00D62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D21530" w:rsidRPr="00D62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поселения. </w:t>
      </w:r>
    </w:p>
    <w:p w:rsidR="00D627A2" w:rsidRDefault="00D627A2" w:rsidP="00D627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7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Еще раз отмечу, что с</w:t>
      </w:r>
      <w:r w:rsidR="007E1028" w:rsidRPr="00D627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анитарный порядок в поселении зависит от каждого жителя, начать надо со своего двора и улицы.</w:t>
      </w:r>
      <w:r w:rsidR="007E1028">
        <w:rPr>
          <w:rFonts w:ascii="Times New Roman" w:eastAsia="Calibri" w:hAnsi="Times New Roman" w:cs="Times New Roman"/>
          <w:sz w:val="28"/>
          <w:szCs w:val="28"/>
        </w:rPr>
        <w:t xml:space="preserve"> Администрация, только вместе с жителями может содержать станицу в полном порядке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3E17" w:rsidRDefault="00F93E17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E17" w:rsidRDefault="00F93E17" w:rsidP="000F3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Содержание и ремонт дорог </w:t>
      </w:r>
      <w:r w:rsidR="00515F91" w:rsidRPr="00B43D11">
        <w:rPr>
          <w:rFonts w:ascii="Times New Roman" w:eastAsia="Calibri" w:hAnsi="Times New Roman" w:cs="Times New Roman"/>
          <w:b/>
          <w:i/>
          <w:sz w:val="28"/>
          <w:szCs w:val="28"/>
        </w:rPr>
        <w:t>(слайд №8</w:t>
      </w:r>
      <w:r w:rsidR="00DE2F32">
        <w:rPr>
          <w:rFonts w:ascii="Times New Roman" w:eastAsia="Calibri" w:hAnsi="Times New Roman" w:cs="Times New Roman"/>
          <w:b/>
          <w:i/>
          <w:sz w:val="28"/>
          <w:szCs w:val="28"/>
        </w:rPr>
        <w:t>, 9</w:t>
      </w:r>
      <w:r w:rsidR="00515F91" w:rsidRPr="00B43D11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F93E17" w:rsidRPr="00415AD4" w:rsidRDefault="007B4AF7" w:rsidP="0089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D4">
        <w:rPr>
          <w:rFonts w:ascii="Times New Roman" w:hAnsi="Times New Roman" w:cs="Times New Roman"/>
          <w:sz w:val="28"/>
          <w:szCs w:val="28"/>
        </w:rPr>
        <w:t xml:space="preserve">Одним из важнейших вопросов поселения является дорожная деятельность. </w:t>
      </w:r>
    </w:p>
    <w:p w:rsidR="00955D6D" w:rsidRPr="00415AD4" w:rsidRDefault="00955D6D" w:rsidP="0095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D4">
        <w:rPr>
          <w:rFonts w:ascii="Times New Roman" w:hAnsi="Times New Roman" w:cs="Times New Roman"/>
          <w:sz w:val="28"/>
          <w:szCs w:val="28"/>
        </w:rPr>
        <w:t>Общая протяженность дорог местного значения 33,1 км.</w:t>
      </w:r>
    </w:p>
    <w:p w:rsidR="00955D6D" w:rsidRPr="00415AD4" w:rsidRDefault="00C1003E" w:rsidP="00C1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D4">
        <w:rPr>
          <w:rFonts w:ascii="Times New Roman" w:hAnsi="Times New Roman" w:cs="Times New Roman"/>
          <w:sz w:val="28"/>
          <w:szCs w:val="28"/>
        </w:rPr>
        <w:t xml:space="preserve">В </w:t>
      </w:r>
      <w:r w:rsidR="00701266">
        <w:rPr>
          <w:rFonts w:ascii="Times New Roman" w:hAnsi="Times New Roman" w:cs="Times New Roman"/>
          <w:sz w:val="28"/>
          <w:szCs w:val="28"/>
        </w:rPr>
        <w:t>2022</w:t>
      </w:r>
      <w:r w:rsidRPr="00415AD4">
        <w:rPr>
          <w:rFonts w:ascii="Times New Roman" w:hAnsi="Times New Roman" w:cs="Times New Roman"/>
          <w:sz w:val="28"/>
          <w:szCs w:val="28"/>
        </w:rPr>
        <w:t xml:space="preserve"> году проведены работы на сумму </w:t>
      </w:r>
      <w:r w:rsidR="00B2362C">
        <w:rPr>
          <w:rFonts w:ascii="Times New Roman" w:hAnsi="Times New Roman" w:cs="Times New Roman"/>
          <w:sz w:val="28"/>
          <w:szCs w:val="28"/>
        </w:rPr>
        <w:t xml:space="preserve">1381 </w:t>
      </w:r>
      <w:r w:rsidR="00955D6D" w:rsidRPr="00415AD4">
        <w:rPr>
          <w:rFonts w:ascii="Times New Roman" w:hAnsi="Times New Roman" w:cs="Times New Roman"/>
          <w:sz w:val="28"/>
          <w:szCs w:val="28"/>
        </w:rPr>
        <w:t>тыс. рублей</w:t>
      </w:r>
      <w:r w:rsidR="00761EBC" w:rsidRPr="00415AD4">
        <w:rPr>
          <w:rFonts w:ascii="Times New Roman" w:hAnsi="Times New Roman" w:cs="Times New Roman"/>
          <w:sz w:val="28"/>
          <w:szCs w:val="28"/>
        </w:rPr>
        <w:t>: это</w:t>
      </w:r>
    </w:p>
    <w:p w:rsidR="00DE2F32" w:rsidRDefault="00761EBC" w:rsidP="0095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D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1003E" w:rsidRPr="00415A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 w:rsidR="00C1003E" w:rsidRPr="0041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подсыпка гравийных дорог </w:t>
      </w:r>
      <w:r w:rsidR="00B236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="00C1003E" w:rsidRPr="00415AD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2362C">
        <w:rPr>
          <w:rFonts w:ascii="Times New Roman" w:hAnsi="Times New Roman" w:cs="Times New Roman"/>
          <w:sz w:val="28"/>
          <w:szCs w:val="28"/>
        </w:rPr>
        <w:t>649</w:t>
      </w:r>
      <w:r w:rsidR="00C1003E" w:rsidRPr="00415AD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C1003E" w:rsidRPr="00415A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1003E" w:rsidRPr="00415AD4">
        <w:rPr>
          <w:rFonts w:ascii="Times New Roman" w:hAnsi="Times New Roman" w:cs="Times New Roman"/>
          <w:sz w:val="28"/>
          <w:szCs w:val="28"/>
        </w:rPr>
        <w:t>уб.</w:t>
      </w:r>
      <w:r w:rsidR="00515F91" w:rsidRPr="00415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EBC" w:rsidRPr="00415AD4" w:rsidRDefault="00761EBC" w:rsidP="0095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2C">
        <w:rPr>
          <w:rFonts w:ascii="Times New Roman" w:hAnsi="Times New Roman" w:cs="Times New Roman"/>
          <w:sz w:val="28"/>
          <w:szCs w:val="28"/>
        </w:rPr>
        <w:t xml:space="preserve">- </w:t>
      </w:r>
      <w:r w:rsidR="00B2362C" w:rsidRPr="00B2362C">
        <w:rPr>
          <w:rFonts w:ascii="Times New Roman" w:hAnsi="Times New Roman" w:cs="Times New Roman"/>
          <w:sz w:val="28"/>
          <w:szCs w:val="28"/>
        </w:rPr>
        <w:t>Ямочный ремонт покрытия дорог местного значения</w:t>
      </w:r>
      <w:r w:rsidR="00C1003E" w:rsidRPr="00B2362C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2362C">
        <w:rPr>
          <w:rFonts w:ascii="Times New Roman" w:hAnsi="Times New Roman" w:cs="Times New Roman"/>
          <w:sz w:val="28"/>
          <w:szCs w:val="28"/>
        </w:rPr>
        <w:t>599</w:t>
      </w:r>
      <w:r w:rsidR="00C1003E" w:rsidRPr="00B2362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C1003E" w:rsidRPr="00415A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1003E" w:rsidRPr="00415AD4">
        <w:rPr>
          <w:rFonts w:ascii="Times New Roman" w:hAnsi="Times New Roman" w:cs="Times New Roman"/>
          <w:sz w:val="28"/>
          <w:szCs w:val="28"/>
        </w:rPr>
        <w:t>уб.</w:t>
      </w:r>
    </w:p>
    <w:p w:rsidR="00C1003E" w:rsidRPr="00415AD4" w:rsidRDefault="00415AD4" w:rsidP="00415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AD4">
        <w:rPr>
          <w:rFonts w:ascii="Times New Roman" w:hAnsi="Times New Roman" w:cs="Times New Roman"/>
          <w:sz w:val="28"/>
          <w:szCs w:val="28"/>
        </w:rPr>
        <w:t xml:space="preserve">- </w:t>
      </w:r>
      <w:r w:rsidR="00C1003E" w:rsidRPr="00415AD4">
        <w:rPr>
          <w:rFonts w:ascii="Times New Roman" w:eastAsia="Times New Roman" w:hAnsi="Times New Roman" w:cs="Times New Roman"/>
          <w:sz w:val="28"/>
          <w:szCs w:val="28"/>
        </w:rPr>
        <w:t xml:space="preserve">нанесение дорожной разметки краской </w:t>
      </w:r>
      <w:r w:rsidRPr="00415AD4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Pr="0041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Калинина, Свободная, Кирова </w:t>
      </w:r>
      <w:r w:rsidR="00B236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1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115,0</w:t>
      </w:r>
      <w:r w:rsidRPr="00415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</w:t>
      </w:r>
      <w:proofErr w:type="gramStart"/>
      <w:r w:rsidRPr="00415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415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уб.</w:t>
      </w:r>
    </w:p>
    <w:p w:rsidR="00B43D11" w:rsidRDefault="00415AD4" w:rsidP="00B43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установка знаков – </w:t>
      </w:r>
      <w:r w:rsidR="00B2362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15AD4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</w:t>
      </w:r>
      <w:proofErr w:type="gramStart"/>
      <w:r w:rsidRPr="00415AD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15AD4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761EBC" w:rsidRPr="00415AD4" w:rsidRDefault="00415AD4" w:rsidP="00415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D4">
        <w:rPr>
          <w:rFonts w:ascii="Times New Roman" w:hAnsi="Times New Roman" w:cs="Times New Roman"/>
          <w:sz w:val="28"/>
          <w:szCs w:val="28"/>
        </w:rPr>
        <w:t xml:space="preserve">Не первый год безвозмездную помощь в расчистке дорог в зимний период оказывает </w:t>
      </w:r>
      <w:r w:rsidR="00761EBC" w:rsidRPr="00415AD4">
        <w:rPr>
          <w:rFonts w:ascii="Times New Roman" w:hAnsi="Times New Roman" w:cs="Times New Roman"/>
          <w:sz w:val="28"/>
          <w:szCs w:val="28"/>
        </w:rPr>
        <w:t xml:space="preserve">АО «Рассвет». </w:t>
      </w:r>
    </w:p>
    <w:p w:rsidR="00B16EE3" w:rsidRDefault="00B16EE3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EE3" w:rsidRDefault="00B16EE3" w:rsidP="000F3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Уличное освещение </w:t>
      </w:r>
      <w:r w:rsidR="00955D6D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инициативное </w:t>
      </w:r>
      <w:proofErr w:type="spellStart"/>
      <w:r w:rsidR="00955D6D">
        <w:rPr>
          <w:rFonts w:ascii="Times New Roman" w:hAnsi="Times New Roman" w:cs="Times New Roman"/>
          <w:b/>
          <w:sz w:val="28"/>
          <w:szCs w:val="28"/>
          <w:u w:val="single"/>
        </w:rPr>
        <w:t>бюджетирование</w:t>
      </w:r>
      <w:proofErr w:type="spellEnd"/>
      <w:r w:rsidR="00515F9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15AD4" w:rsidRPr="00415AD4" w:rsidRDefault="00415AD4" w:rsidP="00415A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15AD4">
        <w:rPr>
          <w:rFonts w:ascii="Times New Roman" w:hAnsi="Times New Roman" w:cs="Times New Roman"/>
          <w:sz w:val="28"/>
          <w:szCs w:val="28"/>
        </w:rPr>
        <w:t xml:space="preserve">Сумма расходов на уличное освещение в </w:t>
      </w:r>
      <w:r w:rsidR="00B2362C">
        <w:rPr>
          <w:rFonts w:ascii="Times New Roman" w:hAnsi="Times New Roman" w:cs="Times New Roman"/>
          <w:sz w:val="28"/>
          <w:szCs w:val="28"/>
        </w:rPr>
        <w:t>2022</w:t>
      </w:r>
      <w:r w:rsidRPr="00415AD4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B2362C">
        <w:rPr>
          <w:rFonts w:ascii="Times New Roman" w:hAnsi="Times New Roman" w:cs="Times New Roman"/>
          <w:sz w:val="28"/>
          <w:szCs w:val="28"/>
        </w:rPr>
        <w:t>180,6</w:t>
      </w:r>
      <w:r w:rsidRPr="00415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387C17" w:rsidRPr="00387C17" w:rsidRDefault="00387C17" w:rsidP="00387C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C17">
        <w:rPr>
          <w:rFonts w:ascii="Times New Roman" w:hAnsi="Times New Roman" w:cs="Times New Roman"/>
          <w:b/>
          <w:sz w:val="28"/>
          <w:szCs w:val="28"/>
          <w:u w:val="single"/>
        </w:rPr>
        <w:t>Задолженность МБУ «Рассвет»</w:t>
      </w:r>
    </w:p>
    <w:p w:rsidR="00387C17" w:rsidRDefault="00387C17" w:rsidP="00B23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ведомственной целевой программы «Погашение задолженности по исполнительным листам МБУ «Рассвет» Новолабинского сельского поселения была погашена задолженность перед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ТНСэнергоКубань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МИФНС России по Кра</w:t>
      </w:r>
      <w:r w:rsidR="00A93DAD">
        <w:rPr>
          <w:rFonts w:ascii="Times New Roman" w:hAnsi="Times New Roman" w:cs="Times New Roman"/>
          <w:sz w:val="28"/>
          <w:szCs w:val="28"/>
        </w:rPr>
        <w:t xml:space="preserve">снодарскому краю № 14 в сумме </w:t>
      </w:r>
      <w:r w:rsidR="00B2362C">
        <w:rPr>
          <w:rFonts w:ascii="Times New Roman" w:hAnsi="Times New Roman" w:cs="Times New Roman"/>
          <w:sz w:val="28"/>
          <w:szCs w:val="28"/>
        </w:rPr>
        <w:t>2564,0</w:t>
      </w:r>
      <w:r w:rsidR="00D97F59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="00D97F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362C" w:rsidRDefault="00B2362C" w:rsidP="00B23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2444,0 тыс. руб. выделило АО «Рассвет».</w:t>
      </w:r>
    </w:p>
    <w:p w:rsidR="002E61A9" w:rsidRDefault="002E61A9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F32" w:rsidRDefault="00795FD5" w:rsidP="00DE2F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F32">
        <w:rPr>
          <w:rFonts w:ascii="Times New Roman" w:hAnsi="Times New Roman" w:cs="Times New Roman"/>
          <w:b/>
          <w:sz w:val="28"/>
          <w:szCs w:val="28"/>
        </w:rPr>
        <w:t>Ремонт кровли МКУК КДЦ «</w:t>
      </w:r>
      <w:proofErr w:type="spellStart"/>
      <w:r w:rsidRPr="00DE2F32">
        <w:rPr>
          <w:rFonts w:ascii="Times New Roman" w:hAnsi="Times New Roman" w:cs="Times New Roman"/>
          <w:b/>
          <w:sz w:val="28"/>
          <w:szCs w:val="28"/>
        </w:rPr>
        <w:t>Новолабинский</w:t>
      </w:r>
      <w:proofErr w:type="spellEnd"/>
      <w:r w:rsidRPr="00DE2F32">
        <w:rPr>
          <w:rFonts w:ascii="Times New Roman" w:hAnsi="Times New Roman" w:cs="Times New Roman"/>
          <w:b/>
          <w:sz w:val="28"/>
          <w:szCs w:val="28"/>
        </w:rPr>
        <w:t>»</w:t>
      </w:r>
      <w:r w:rsidRPr="004272DB">
        <w:rPr>
          <w:rFonts w:ascii="Times New Roman" w:hAnsi="Times New Roman" w:cs="Times New Roman"/>
          <w:sz w:val="28"/>
          <w:szCs w:val="28"/>
        </w:rPr>
        <w:t xml:space="preserve"> </w:t>
      </w:r>
      <w:r w:rsidR="00DE2F32" w:rsidRPr="004607F5">
        <w:rPr>
          <w:rFonts w:ascii="Times New Roman" w:eastAsia="Calibri" w:hAnsi="Times New Roman" w:cs="Times New Roman"/>
          <w:b/>
          <w:i/>
          <w:sz w:val="28"/>
          <w:szCs w:val="28"/>
        </w:rPr>
        <w:t>(слайд №1</w:t>
      </w:r>
      <w:r w:rsidR="00DE2F32">
        <w:rPr>
          <w:rFonts w:ascii="Times New Roman" w:eastAsia="Calibri" w:hAnsi="Times New Roman" w:cs="Times New Roman"/>
          <w:b/>
          <w:i/>
          <w:sz w:val="28"/>
          <w:szCs w:val="28"/>
        </w:rPr>
        <w:t>0, 11</w:t>
      </w:r>
      <w:r w:rsidR="00DE2F32" w:rsidRPr="004607F5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795FD5" w:rsidRDefault="00DE2F32" w:rsidP="00DE2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работы по ремонту кровли </w:t>
      </w:r>
      <w:r w:rsidRPr="00DE2F32">
        <w:rPr>
          <w:rFonts w:ascii="Times New Roman" w:hAnsi="Times New Roman" w:cs="Times New Roman"/>
          <w:sz w:val="28"/>
          <w:szCs w:val="28"/>
        </w:rPr>
        <w:t>1800 кв.м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DE2F32">
        <w:rPr>
          <w:rFonts w:ascii="Times New Roman" w:hAnsi="Times New Roman" w:cs="Times New Roman"/>
          <w:sz w:val="28"/>
          <w:szCs w:val="28"/>
        </w:rPr>
        <w:t xml:space="preserve"> </w:t>
      </w:r>
      <w:r w:rsidR="009C2B96" w:rsidRPr="009C2B96">
        <w:rPr>
          <w:rFonts w:ascii="Times New Roman" w:hAnsi="Times New Roman" w:cs="Times New Roman"/>
          <w:sz w:val="28"/>
          <w:szCs w:val="28"/>
        </w:rPr>
        <w:t>проведены работы по замене пола</w:t>
      </w:r>
      <w:r w:rsidR="00DA5D30">
        <w:rPr>
          <w:rFonts w:ascii="Times New Roman" w:hAnsi="Times New Roman" w:cs="Times New Roman"/>
          <w:sz w:val="28"/>
          <w:szCs w:val="28"/>
        </w:rPr>
        <w:t>, потолка,</w:t>
      </w:r>
      <w:r w:rsidR="009C2B96" w:rsidRPr="009C2B96">
        <w:rPr>
          <w:rFonts w:ascii="Times New Roman" w:hAnsi="Times New Roman" w:cs="Times New Roman"/>
          <w:sz w:val="28"/>
          <w:szCs w:val="28"/>
        </w:rPr>
        <w:t xml:space="preserve"> окон и дверей</w:t>
      </w:r>
      <w:r w:rsidR="009C2B96">
        <w:rPr>
          <w:rFonts w:ascii="Times New Roman" w:hAnsi="Times New Roman" w:cs="Times New Roman"/>
          <w:sz w:val="28"/>
          <w:szCs w:val="28"/>
        </w:rPr>
        <w:t xml:space="preserve">, приобретено </w:t>
      </w:r>
      <w:r w:rsidR="009C2B96" w:rsidRPr="009C2B96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proofErr w:type="spellStart"/>
      <w:r w:rsidR="009C2B96" w:rsidRPr="009C2B96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="009C2B96" w:rsidRPr="009C2B96">
        <w:rPr>
          <w:rFonts w:ascii="Times New Roman" w:hAnsi="Times New Roman" w:cs="Times New Roman"/>
          <w:sz w:val="28"/>
          <w:szCs w:val="28"/>
        </w:rPr>
        <w:t xml:space="preserve"> </w:t>
      </w:r>
      <w:r w:rsidR="00795FD5" w:rsidRPr="009C2B96">
        <w:rPr>
          <w:rFonts w:ascii="Times New Roman" w:hAnsi="Times New Roman" w:cs="Times New Roman"/>
          <w:sz w:val="28"/>
          <w:szCs w:val="28"/>
        </w:rPr>
        <w:t xml:space="preserve">на </w:t>
      </w:r>
      <w:r w:rsidR="009C2B96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795FD5" w:rsidRPr="009C2B96">
        <w:rPr>
          <w:rFonts w:ascii="Times New Roman" w:hAnsi="Times New Roman" w:cs="Times New Roman"/>
          <w:sz w:val="28"/>
          <w:szCs w:val="28"/>
        </w:rPr>
        <w:t>сумму 10 млн</w:t>
      </w:r>
      <w:proofErr w:type="gramStart"/>
      <w:r w:rsidR="00795FD5" w:rsidRPr="009C2B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95FD5" w:rsidRPr="009C2B96">
        <w:rPr>
          <w:rFonts w:ascii="Times New Roman" w:hAnsi="Times New Roman" w:cs="Times New Roman"/>
          <w:sz w:val="28"/>
          <w:szCs w:val="28"/>
        </w:rPr>
        <w:t>уб.</w:t>
      </w:r>
    </w:p>
    <w:p w:rsidR="009C2B96" w:rsidRDefault="009C2B96" w:rsidP="00DE2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B96" w:rsidRDefault="009C2B96" w:rsidP="009C2B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Планы на 2023 год (слайд 12)</w:t>
      </w:r>
    </w:p>
    <w:p w:rsidR="009C2B96" w:rsidRDefault="001D2B44" w:rsidP="001D2B4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44">
        <w:rPr>
          <w:rFonts w:ascii="Times New Roman" w:hAnsi="Times New Roman" w:cs="Times New Roman"/>
          <w:sz w:val="28"/>
          <w:szCs w:val="28"/>
        </w:rPr>
        <w:t>Ремонт МКУК КДЦ «</w:t>
      </w:r>
      <w:proofErr w:type="spellStart"/>
      <w:r w:rsidRPr="001D2B44">
        <w:rPr>
          <w:rFonts w:ascii="Times New Roman" w:hAnsi="Times New Roman" w:cs="Times New Roman"/>
          <w:sz w:val="28"/>
          <w:szCs w:val="28"/>
        </w:rPr>
        <w:t>Новолабинский</w:t>
      </w:r>
      <w:proofErr w:type="spellEnd"/>
      <w:r w:rsidRPr="001D2B44">
        <w:rPr>
          <w:rFonts w:ascii="Times New Roman" w:hAnsi="Times New Roman" w:cs="Times New Roman"/>
          <w:sz w:val="28"/>
          <w:szCs w:val="28"/>
        </w:rPr>
        <w:t>»</w:t>
      </w:r>
    </w:p>
    <w:p w:rsidR="001D2B44" w:rsidRPr="001D2B44" w:rsidRDefault="001D2B44" w:rsidP="001D2B4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272DB">
        <w:rPr>
          <w:rFonts w:ascii="Times New Roman" w:hAnsi="Times New Roman" w:cs="Times New Roman"/>
          <w:sz w:val="28"/>
          <w:szCs w:val="28"/>
        </w:rPr>
        <w:t>емонт уличного освещения</w:t>
      </w:r>
    </w:p>
    <w:p w:rsidR="004272DB" w:rsidRPr="004272DB" w:rsidRDefault="001D2B44" w:rsidP="0042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</w:t>
      </w:r>
      <w:r w:rsidR="004272DB" w:rsidRPr="004272DB">
        <w:rPr>
          <w:rFonts w:ascii="Times New Roman" w:hAnsi="Times New Roman" w:cs="Times New Roman"/>
          <w:sz w:val="28"/>
          <w:szCs w:val="28"/>
        </w:rPr>
        <w:t>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72DB" w:rsidRPr="004272DB">
        <w:rPr>
          <w:rFonts w:ascii="Times New Roman" w:hAnsi="Times New Roman" w:cs="Times New Roman"/>
          <w:sz w:val="28"/>
          <w:szCs w:val="28"/>
        </w:rPr>
        <w:t xml:space="preserve"> фонарей возле МКУК КДЦ «</w:t>
      </w:r>
      <w:proofErr w:type="spellStart"/>
      <w:r w:rsidR="004272DB" w:rsidRPr="004272DB">
        <w:rPr>
          <w:rFonts w:ascii="Times New Roman" w:hAnsi="Times New Roman" w:cs="Times New Roman"/>
          <w:sz w:val="28"/>
          <w:szCs w:val="28"/>
        </w:rPr>
        <w:t>Новолабинский</w:t>
      </w:r>
      <w:proofErr w:type="spellEnd"/>
      <w:r w:rsidR="004272DB" w:rsidRPr="004272DB">
        <w:rPr>
          <w:rFonts w:ascii="Times New Roman" w:hAnsi="Times New Roman" w:cs="Times New Roman"/>
          <w:sz w:val="28"/>
          <w:szCs w:val="28"/>
        </w:rPr>
        <w:t>», установк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72DB" w:rsidRPr="004272DB">
        <w:rPr>
          <w:rFonts w:ascii="Times New Roman" w:hAnsi="Times New Roman" w:cs="Times New Roman"/>
          <w:sz w:val="28"/>
          <w:szCs w:val="28"/>
        </w:rPr>
        <w:t xml:space="preserve"> видеонаблюдения возле МКУК КДЦ «</w:t>
      </w:r>
      <w:proofErr w:type="spellStart"/>
      <w:r w:rsidR="004272DB" w:rsidRPr="004272DB">
        <w:rPr>
          <w:rFonts w:ascii="Times New Roman" w:hAnsi="Times New Roman" w:cs="Times New Roman"/>
          <w:sz w:val="28"/>
          <w:szCs w:val="28"/>
        </w:rPr>
        <w:t>Новолабинский</w:t>
      </w:r>
      <w:proofErr w:type="spellEnd"/>
      <w:r w:rsidR="004272DB" w:rsidRPr="004272DB">
        <w:rPr>
          <w:rFonts w:ascii="Times New Roman" w:hAnsi="Times New Roman" w:cs="Times New Roman"/>
          <w:sz w:val="28"/>
          <w:szCs w:val="28"/>
        </w:rPr>
        <w:t>».</w:t>
      </w:r>
    </w:p>
    <w:p w:rsidR="009C2B96" w:rsidRDefault="009C2B96" w:rsidP="002C66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88" w:rsidRDefault="00AB7088" w:rsidP="002C66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хочу сказать огромн</w:t>
      </w:r>
      <w:r w:rsidR="00B52DA1">
        <w:rPr>
          <w:rFonts w:ascii="Times New Roman" w:hAnsi="Times New Roman" w:cs="Times New Roman"/>
          <w:sz w:val="28"/>
          <w:szCs w:val="28"/>
        </w:rPr>
        <w:t xml:space="preserve">ое спасибо депутатам поселения </w:t>
      </w:r>
      <w:r w:rsidR="00F11E15">
        <w:rPr>
          <w:rFonts w:ascii="Times New Roman" w:hAnsi="Times New Roman" w:cs="Times New Roman"/>
          <w:sz w:val="28"/>
          <w:szCs w:val="28"/>
        </w:rPr>
        <w:t xml:space="preserve">и активным </w:t>
      </w:r>
      <w:r>
        <w:rPr>
          <w:rFonts w:ascii="Times New Roman" w:hAnsi="Times New Roman" w:cs="Times New Roman"/>
          <w:sz w:val="28"/>
          <w:szCs w:val="28"/>
        </w:rPr>
        <w:t xml:space="preserve">жителям, за участие в жизни поселения. </w:t>
      </w:r>
    </w:p>
    <w:p w:rsidR="00B52DA1" w:rsidRDefault="00AC0334" w:rsidP="002C66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</w:t>
      </w:r>
      <w:r w:rsidR="00B52DA1">
        <w:rPr>
          <w:rFonts w:ascii="Times New Roman" w:hAnsi="Times New Roman" w:cs="Times New Roman"/>
          <w:sz w:val="28"/>
          <w:szCs w:val="28"/>
        </w:rPr>
        <w:t xml:space="preserve"> предпринимателей Федотов</w:t>
      </w:r>
      <w:r w:rsidR="00795FD5">
        <w:rPr>
          <w:rFonts w:ascii="Times New Roman" w:hAnsi="Times New Roman" w:cs="Times New Roman"/>
          <w:sz w:val="28"/>
          <w:szCs w:val="28"/>
        </w:rPr>
        <w:t>а Алексея Ивановича</w:t>
      </w:r>
      <w:r w:rsidR="00B52D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Ткаченко Владимира Юрьевич, Коневу Лидию Андреевну, </w:t>
      </w:r>
      <w:proofErr w:type="spellStart"/>
      <w:r w:rsidR="00795FD5">
        <w:rPr>
          <w:rFonts w:ascii="Times New Roman" w:hAnsi="Times New Roman" w:cs="Times New Roman"/>
          <w:sz w:val="28"/>
          <w:szCs w:val="28"/>
        </w:rPr>
        <w:t>Касьяненко</w:t>
      </w:r>
      <w:proofErr w:type="spellEnd"/>
      <w:r w:rsidR="00795FD5">
        <w:rPr>
          <w:rFonts w:ascii="Times New Roman" w:hAnsi="Times New Roman" w:cs="Times New Roman"/>
          <w:sz w:val="28"/>
          <w:szCs w:val="28"/>
        </w:rPr>
        <w:t xml:space="preserve"> Владимира Ильича, </w:t>
      </w:r>
      <w:proofErr w:type="spellStart"/>
      <w:r w:rsidR="00795FD5">
        <w:rPr>
          <w:rFonts w:ascii="Times New Roman" w:hAnsi="Times New Roman" w:cs="Times New Roman"/>
          <w:sz w:val="28"/>
          <w:szCs w:val="28"/>
        </w:rPr>
        <w:t>Винокурову</w:t>
      </w:r>
      <w:proofErr w:type="spellEnd"/>
      <w:r w:rsidR="00795FD5">
        <w:rPr>
          <w:rFonts w:ascii="Times New Roman" w:hAnsi="Times New Roman" w:cs="Times New Roman"/>
          <w:sz w:val="28"/>
          <w:szCs w:val="28"/>
        </w:rPr>
        <w:t xml:space="preserve"> Оксану Васильевн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52DA1">
        <w:rPr>
          <w:rFonts w:ascii="Times New Roman" w:hAnsi="Times New Roman" w:cs="Times New Roman"/>
          <w:sz w:val="28"/>
          <w:szCs w:val="28"/>
        </w:rPr>
        <w:t xml:space="preserve">, </w:t>
      </w:r>
      <w:r w:rsidR="00795FD5">
        <w:rPr>
          <w:rFonts w:ascii="Times New Roman" w:hAnsi="Times New Roman" w:cs="Times New Roman"/>
          <w:sz w:val="28"/>
          <w:szCs w:val="28"/>
        </w:rPr>
        <w:t xml:space="preserve">Горбунову Ольгу Владимировну, </w:t>
      </w:r>
      <w:proofErr w:type="spellStart"/>
      <w:r w:rsidR="009226D1" w:rsidRPr="009226D1">
        <w:rPr>
          <w:rFonts w:ascii="Times New Roman" w:hAnsi="Times New Roman" w:cs="Times New Roman"/>
          <w:sz w:val="28"/>
          <w:szCs w:val="28"/>
        </w:rPr>
        <w:t>Горкушов</w:t>
      </w:r>
      <w:r w:rsidR="009226D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226D1" w:rsidRPr="009226D1">
        <w:rPr>
          <w:rFonts w:ascii="Times New Roman" w:hAnsi="Times New Roman" w:cs="Times New Roman"/>
          <w:sz w:val="28"/>
          <w:szCs w:val="28"/>
        </w:rPr>
        <w:t xml:space="preserve"> Ольг</w:t>
      </w:r>
      <w:r w:rsidR="009226D1">
        <w:rPr>
          <w:rFonts w:ascii="Times New Roman" w:hAnsi="Times New Roman" w:cs="Times New Roman"/>
          <w:sz w:val="28"/>
          <w:szCs w:val="28"/>
        </w:rPr>
        <w:t>у</w:t>
      </w:r>
      <w:r w:rsidR="009226D1" w:rsidRPr="009226D1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9226D1">
        <w:rPr>
          <w:rFonts w:ascii="Times New Roman" w:hAnsi="Times New Roman" w:cs="Times New Roman"/>
          <w:sz w:val="28"/>
          <w:szCs w:val="28"/>
        </w:rPr>
        <w:t>у</w:t>
      </w:r>
      <w:r w:rsidR="00795F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Андрианова Алексея Васильевича, </w:t>
      </w:r>
      <w:r w:rsidR="00795FD5">
        <w:rPr>
          <w:rFonts w:ascii="Times New Roman" w:hAnsi="Times New Roman" w:cs="Times New Roman"/>
          <w:sz w:val="28"/>
          <w:szCs w:val="28"/>
        </w:rPr>
        <w:t xml:space="preserve">Мовчан Ольгу Васильевну, Литовкина Михаила Ивановича, </w:t>
      </w:r>
      <w:proofErr w:type="spellStart"/>
      <w:r w:rsidR="00795FD5">
        <w:rPr>
          <w:rFonts w:ascii="Times New Roman" w:hAnsi="Times New Roman" w:cs="Times New Roman"/>
          <w:sz w:val="28"/>
          <w:szCs w:val="28"/>
        </w:rPr>
        <w:t>Шагалиева</w:t>
      </w:r>
      <w:proofErr w:type="spellEnd"/>
      <w:r w:rsidR="00795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FD5">
        <w:rPr>
          <w:rFonts w:ascii="Times New Roman" w:hAnsi="Times New Roman" w:cs="Times New Roman"/>
          <w:sz w:val="28"/>
          <w:szCs w:val="28"/>
        </w:rPr>
        <w:t>Илгара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Валей-Оглы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F28F0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неравнодушны</w:t>
      </w:r>
      <w:r w:rsidR="00FF28F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028" w:rsidRPr="00F726F9" w:rsidRDefault="00AC0334" w:rsidP="002C66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Отдельная благодарность</w:t>
      </w:r>
      <w:r w:rsidR="007E1028">
        <w:rPr>
          <w:rFonts w:ascii="Times New Roman" w:hAnsi="Times New Roman" w:cs="Times New Roman"/>
          <w:sz w:val="28"/>
          <w:szCs w:val="28"/>
        </w:rPr>
        <w:t xml:space="preserve"> </w:t>
      </w:r>
      <w:r w:rsidR="00A535EF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535EF">
        <w:rPr>
          <w:rFonts w:ascii="Times New Roman" w:hAnsi="Times New Roman" w:cs="Times New Roman"/>
          <w:sz w:val="28"/>
          <w:szCs w:val="28"/>
        </w:rPr>
        <w:t xml:space="preserve"> и Совет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535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Усть-Лабинский район</w:t>
      </w:r>
      <w:r w:rsidR="00795FD5">
        <w:rPr>
          <w:rFonts w:ascii="Times New Roman" w:hAnsi="Times New Roman" w:cs="Times New Roman"/>
          <w:sz w:val="28"/>
          <w:szCs w:val="28"/>
        </w:rPr>
        <w:t xml:space="preserve"> в лице Запорожского Сергея Анатольевича и </w:t>
      </w:r>
      <w:proofErr w:type="spellStart"/>
      <w:r w:rsidR="00795FD5">
        <w:rPr>
          <w:rFonts w:ascii="Times New Roman" w:hAnsi="Times New Roman" w:cs="Times New Roman"/>
          <w:sz w:val="28"/>
          <w:szCs w:val="28"/>
        </w:rPr>
        <w:t>Поликина</w:t>
      </w:r>
      <w:proofErr w:type="spellEnd"/>
      <w:r w:rsidR="00795FD5">
        <w:rPr>
          <w:rFonts w:ascii="Times New Roman" w:hAnsi="Times New Roman" w:cs="Times New Roman"/>
          <w:sz w:val="28"/>
          <w:szCs w:val="28"/>
        </w:rPr>
        <w:t xml:space="preserve"> Бориса Генриховича</w:t>
      </w:r>
      <w:r w:rsidR="00A535EF">
        <w:rPr>
          <w:rFonts w:ascii="Times New Roman" w:hAnsi="Times New Roman" w:cs="Times New Roman"/>
          <w:sz w:val="28"/>
          <w:szCs w:val="28"/>
        </w:rPr>
        <w:t>, депутат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535EF">
        <w:rPr>
          <w:rFonts w:ascii="Times New Roman" w:hAnsi="Times New Roman" w:cs="Times New Roman"/>
          <w:sz w:val="28"/>
          <w:szCs w:val="28"/>
        </w:rPr>
        <w:t xml:space="preserve"> районного Совета Герасименко Васили</w:t>
      </w:r>
      <w:r w:rsidR="00FF28F0">
        <w:rPr>
          <w:rFonts w:ascii="Times New Roman" w:hAnsi="Times New Roman" w:cs="Times New Roman"/>
          <w:sz w:val="28"/>
          <w:szCs w:val="28"/>
        </w:rPr>
        <w:t>ю</w:t>
      </w:r>
      <w:r w:rsidR="00A535EF"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="00FF28F0">
        <w:rPr>
          <w:rFonts w:ascii="Times New Roman" w:hAnsi="Times New Roman" w:cs="Times New Roman"/>
          <w:sz w:val="28"/>
          <w:szCs w:val="28"/>
        </w:rPr>
        <w:t>у</w:t>
      </w:r>
      <w:r w:rsidR="00A535EF">
        <w:rPr>
          <w:rFonts w:ascii="Times New Roman" w:hAnsi="Times New Roman" w:cs="Times New Roman"/>
          <w:sz w:val="28"/>
          <w:szCs w:val="28"/>
        </w:rPr>
        <w:t>, депутат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535EF">
        <w:rPr>
          <w:rFonts w:ascii="Times New Roman" w:hAnsi="Times New Roman" w:cs="Times New Roman"/>
          <w:sz w:val="28"/>
          <w:szCs w:val="28"/>
        </w:rPr>
        <w:t xml:space="preserve"> ЗСК </w:t>
      </w:r>
      <w:proofErr w:type="spellStart"/>
      <w:r w:rsidR="00A535EF">
        <w:rPr>
          <w:rFonts w:ascii="Times New Roman" w:hAnsi="Times New Roman" w:cs="Times New Roman"/>
          <w:sz w:val="28"/>
          <w:szCs w:val="28"/>
        </w:rPr>
        <w:t>Зюзин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535EF">
        <w:rPr>
          <w:rFonts w:ascii="Times New Roman" w:hAnsi="Times New Roman" w:cs="Times New Roman"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535EF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535EF">
        <w:rPr>
          <w:rFonts w:ascii="Times New Roman" w:hAnsi="Times New Roman" w:cs="Times New Roman"/>
          <w:sz w:val="28"/>
          <w:szCs w:val="28"/>
        </w:rPr>
        <w:t xml:space="preserve">, и </w:t>
      </w:r>
      <w:r w:rsidR="00A535EF" w:rsidRPr="00F726F9">
        <w:rPr>
          <w:rFonts w:ascii="Times New Roman" w:hAnsi="Times New Roman" w:cs="Times New Roman"/>
          <w:color w:val="000000" w:themeColor="text1"/>
          <w:sz w:val="28"/>
          <w:szCs w:val="28"/>
        </w:rPr>
        <w:t>депутат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535EF" w:rsidRPr="00F72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Думы Российской Федерации </w:t>
      </w:r>
      <w:proofErr w:type="spellStart"/>
      <w:r w:rsidR="00A535EF" w:rsidRPr="00F726F9">
        <w:rPr>
          <w:rFonts w:ascii="Times New Roman" w:hAnsi="Times New Roman" w:cs="Times New Roman"/>
          <w:color w:val="000000" w:themeColor="text1"/>
          <w:sz w:val="28"/>
          <w:szCs w:val="28"/>
        </w:rPr>
        <w:t>Езубов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="00A535EF" w:rsidRPr="00F72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535EF" w:rsidRPr="00F72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535EF" w:rsidRPr="00F72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реальную </w:t>
      </w:r>
      <w:r w:rsidR="00A535EF" w:rsidRPr="00F726F9">
        <w:rPr>
          <w:rFonts w:ascii="Times New Roman" w:hAnsi="Times New Roman" w:cs="Times New Roman"/>
          <w:color w:val="000000" w:themeColor="text1"/>
          <w:sz w:val="28"/>
          <w:szCs w:val="28"/>
        </w:rPr>
        <w:t>помощь поселению.</w:t>
      </w:r>
    </w:p>
    <w:p w:rsidR="00AB7088" w:rsidRDefault="00AB7088" w:rsidP="002C66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Убежд</w:t>
      </w:r>
      <w:r w:rsidR="002C66A0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, что совместно</w:t>
      </w:r>
      <w:r w:rsidR="00F726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с</w:t>
      </w:r>
      <w:r w:rsidR="002C66A0">
        <w:rPr>
          <w:rFonts w:ascii="Times New Roman" w:hAnsi="Times New Roman" w:cs="Times New Roman"/>
          <w:sz w:val="28"/>
          <w:szCs w:val="28"/>
        </w:rPr>
        <w:t>можем реализовать</w:t>
      </w:r>
      <w:r>
        <w:rPr>
          <w:rFonts w:ascii="Times New Roman" w:hAnsi="Times New Roman" w:cs="Times New Roman"/>
          <w:sz w:val="28"/>
          <w:szCs w:val="28"/>
        </w:rPr>
        <w:t xml:space="preserve"> намеченные планы. Если каждый из нас будет вносить свой посильный вклад в развитие </w:t>
      </w:r>
      <w:r w:rsidR="00AC0334">
        <w:rPr>
          <w:rFonts w:ascii="Times New Roman" w:hAnsi="Times New Roman" w:cs="Times New Roman"/>
          <w:sz w:val="28"/>
          <w:szCs w:val="28"/>
        </w:rPr>
        <w:t>станицы</w:t>
      </w:r>
      <w:r>
        <w:rPr>
          <w:rFonts w:ascii="Times New Roman" w:hAnsi="Times New Roman" w:cs="Times New Roman"/>
          <w:sz w:val="28"/>
          <w:szCs w:val="28"/>
        </w:rPr>
        <w:t xml:space="preserve">, то всем нам станет жить лучше и комфортнее. </w:t>
      </w:r>
    </w:p>
    <w:p w:rsidR="00AC787C" w:rsidRDefault="00AC787C" w:rsidP="002C66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87C" w:rsidRPr="00AA327C" w:rsidRDefault="00AC787C" w:rsidP="002C66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p w:rsidR="00D47148" w:rsidRDefault="00D47148" w:rsidP="00AA32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5141" w:rsidRPr="00CB55C7" w:rsidRDefault="005E5141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9DB" w:rsidRDefault="003759DB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50C" w:rsidRDefault="0089250C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913E6">
        <w:rPr>
          <w:rFonts w:ascii="Times New Roman" w:hAnsi="Times New Roman" w:cs="Times New Roman"/>
          <w:sz w:val="28"/>
          <w:szCs w:val="28"/>
        </w:rPr>
        <w:t>Новолабинского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89250C" w:rsidRPr="000E0682" w:rsidRDefault="0089250C" w:rsidP="000F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  </w:t>
      </w:r>
      <w:r w:rsidR="002C66A0">
        <w:rPr>
          <w:rFonts w:ascii="Times New Roman" w:hAnsi="Times New Roman" w:cs="Times New Roman"/>
          <w:sz w:val="28"/>
          <w:szCs w:val="28"/>
        </w:rPr>
        <w:t>А.А. Гусев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250C" w:rsidRPr="000E0682" w:rsidSect="009C2B96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701"/>
    <w:multiLevelType w:val="hybridMultilevel"/>
    <w:tmpl w:val="D8F4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1496B"/>
    <w:multiLevelType w:val="hybridMultilevel"/>
    <w:tmpl w:val="AB58D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F7FDB"/>
    <w:multiLevelType w:val="hybridMultilevel"/>
    <w:tmpl w:val="89784E60"/>
    <w:lvl w:ilvl="0" w:tplc="AD2ABB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F242C3"/>
    <w:multiLevelType w:val="multilevel"/>
    <w:tmpl w:val="CC7A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032C6"/>
    <w:multiLevelType w:val="hybridMultilevel"/>
    <w:tmpl w:val="D64C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72B79"/>
    <w:multiLevelType w:val="hybridMultilevel"/>
    <w:tmpl w:val="9E7C7FF4"/>
    <w:lvl w:ilvl="0" w:tplc="4DAAF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B0D"/>
    <w:rsid w:val="00010034"/>
    <w:rsid w:val="00013196"/>
    <w:rsid w:val="000317BA"/>
    <w:rsid w:val="00037124"/>
    <w:rsid w:val="000460E4"/>
    <w:rsid w:val="00056107"/>
    <w:rsid w:val="000A01B9"/>
    <w:rsid w:val="000C2C23"/>
    <w:rsid w:val="000C2EB1"/>
    <w:rsid w:val="000C5AE0"/>
    <w:rsid w:val="000D4278"/>
    <w:rsid w:val="000D7681"/>
    <w:rsid w:val="000E0682"/>
    <w:rsid w:val="000F0E72"/>
    <w:rsid w:val="000F3580"/>
    <w:rsid w:val="0010014B"/>
    <w:rsid w:val="00137EF4"/>
    <w:rsid w:val="00154EDE"/>
    <w:rsid w:val="00164F99"/>
    <w:rsid w:val="0017003B"/>
    <w:rsid w:val="001B0A59"/>
    <w:rsid w:val="001B3785"/>
    <w:rsid w:val="001B76C5"/>
    <w:rsid w:val="001D2B44"/>
    <w:rsid w:val="001E408F"/>
    <w:rsid w:val="001E4261"/>
    <w:rsid w:val="00201320"/>
    <w:rsid w:val="002247D1"/>
    <w:rsid w:val="00260029"/>
    <w:rsid w:val="00263C12"/>
    <w:rsid w:val="002765A1"/>
    <w:rsid w:val="002A1FA5"/>
    <w:rsid w:val="002B7068"/>
    <w:rsid w:val="002C470A"/>
    <w:rsid w:val="002C66A0"/>
    <w:rsid w:val="002C7E42"/>
    <w:rsid w:val="002E61A9"/>
    <w:rsid w:val="00304763"/>
    <w:rsid w:val="003649C7"/>
    <w:rsid w:val="003661CE"/>
    <w:rsid w:val="003759DB"/>
    <w:rsid w:val="00381100"/>
    <w:rsid w:val="00382F22"/>
    <w:rsid w:val="00387C17"/>
    <w:rsid w:val="003B2289"/>
    <w:rsid w:val="003E7793"/>
    <w:rsid w:val="0040326B"/>
    <w:rsid w:val="004118AC"/>
    <w:rsid w:val="00415AD4"/>
    <w:rsid w:val="004272D4"/>
    <w:rsid w:val="004272DB"/>
    <w:rsid w:val="004308BE"/>
    <w:rsid w:val="00447253"/>
    <w:rsid w:val="004607F5"/>
    <w:rsid w:val="00462F27"/>
    <w:rsid w:val="004752C3"/>
    <w:rsid w:val="004A1EF5"/>
    <w:rsid w:val="004F3881"/>
    <w:rsid w:val="00515F91"/>
    <w:rsid w:val="0055583D"/>
    <w:rsid w:val="00581F7E"/>
    <w:rsid w:val="005835EB"/>
    <w:rsid w:val="005840A8"/>
    <w:rsid w:val="005B623D"/>
    <w:rsid w:val="005B71EC"/>
    <w:rsid w:val="005C64C1"/>
    <w:rsid w:val="005E5141"/>
    <w:rsid w:val="005F4852"/>
    <w:rsid w:val="006200FE"/>
    <w:rsid w:val="0065050C"/>
    <w:rsid w:val="006820F2"/>
    <w:rsid w:val="00701266"/>
    <w:rsid w:val="00726489"/>
    <w:rsid w:val="00760C4C"/>
    <w:rsid w:val="00761EBC"/>
    <w:rsid w:val="00761F58"/>
    <w:rsid w:val="00795FD5"/>
    <w:rsid w:val="007A135C"/>
    <w:rsid w:val="007A7058"/>
    <w:rsid w:val="007B4AF7"/>
    <w:rsid w:val="007D7966"/>
    <w:rsid w:val="007E1028"/>
    <w:rsid w:val="007E154D"/>
    <w:rsid w:val="007E4739"/>
    <w:rsid w:val="007F2C6A"/>
    <w:rsid w:val="007F3D07"/>
    <w:rsid w:val="007F7B29"/>
    <w:rsid w:val="00837D02"/>
    <w:rsid w:val="00854865"/>
    <w:rsid w:val="008669C4"/>
    <w:rsid w:val="00881BA6"/>
    <w:rsid w:val="008913E6"/>
    <w:rsid w:val="0089250C"/>
    <w:rsid w:val="00894115"/>
    <w:rsid w:val="008F1BB6"/>
    <w:rsid w:val="009226D1"/>
    <w:rsid w:val="00953B0D"/>
    <w:rsid w:val="00955D6D"/>
    <w:rsid w:val="00966CF3"/>
    <w:rsid w:val="009857AD"/>
    <w:rsid w:val="009A6923"/>
    <w:rsid w:val="009B5847"/>
    <w:rsid w:val="009C2B96"/>
    <w:rsid w:val="009C7010"/>
    <w:rsid w:val="00A15134"/>
    <w:rsid w:val="00A468E2"/>
    <w:rsid w:val="00A469E6"/>
    <w:rsid w:val="00A535EF"/>
    <w:rsid w:val="00A8754F"/>
    <w:rsid w:val="00A93DAD"/>
    <w:rsid w:val="00AA327C"/>
    <w:rsid w:val="00AB7088"/>
    <w:rsid w:val="00AC0334"/>
    <w:rsid w:val="00AC2863"/>
    <w:rsid w:val="00AC787C"/>
    <w:rsid w:val="00B07772"/>
    <w:rsid w:val="00B16EE3"/>
    <w:rsid w:val="00B2362C"/>
    <w:rsid w:val="00B43D11"/>
    <w:rsid w:val="00B525CA"/>
    <w:rsid w:val="00B52DA1"/>
    <w:rsid w:val="00B75130"/>
    <w:rsid w:val="00B77881"/>
    <w:rsid w:val="00BF060D"/>
    <w:rsid w:val="00BF7986"/>
    <w:rsid w:val="00C0375D"/>
    <w:rsid w:val="00C1003E"/>
    <w:rsid w:val="00C42000"/>
    <w:rsid w:val="00C443AF"/>
    <w:rsid w:val="00C45C54"/>
    <w:rsid w:val="00C514F1"/>
    <w:rsid w:val="00C667E0"/>
    <w:rsid w:val="00CB55C7"/>
    <w:rsid w:val="00CC4D15"/>
    <w:rsid w:val="00CE7D8A"/>
    <w:rsid w:val="00D00003"/>
    <w:rsid w:val="00D21530"/>
    <w:rsid w:val="00D267D2"/>
    <w:rsid w:val="00D31898"/>
    <w:rsid w:val="00D3564A"/>
    <w:rsid w:val="00D47148"/>
    <w:rsid w:val="00D50D1B"/>
    <w:rsid w:val="00D5321A"/>
    <w:rsid w:val="00D55766"/>
    <w:rsid w:val="00D627A2"/>
    <w:rsid w:val="00D95C4C"/>
    <w:rsid w:val="00D97F59"/>
    <w:rsid w:val="00DA5D30"/>
    <w:rsid w:val="00DC29A1"/>
    <w:rsid w:val="00DD4398"/>
    <w:rsid w:val="00DE1F11"/>
    <w:rsid w:val="00DE2F32"/>
    <w:rsid w:val="00DF2AB6"/>
    <w:rsid w:val="00DF42FA"/>
    <w:rsid w:val="00E51317"/>
    <w:rsid w:val="00E52423"/>
    <w:rsid w:val="00E730C0"/>
    <w:rsid w:val="00E73ACC"/>
    <w:rsid w:val="00E87779"/>
    <w:rsid w:val="00EB7B44"/>
    <w:rsid w:val="00EC7572"/>
    <w:rsid w:val="00EE3DD4"/>
    <w:rsid w:val="00F038EE"/>
    <w:rsid w:val="00F11E15"/>
    <w:rsid w:val="00F350DF"/>
    <w:rsid w:val="00F40848"/>
    <w:rsid w:val="00F70EEE"/>
    <w:rsid w:val="00F726F9"/>
    <w:rsid w:val="00F77AF1"/>
    <w:rsid w:val="00F93E17"/>
    <w:rsid w:val="00FA4AB6"/>
    <w:rsid w:val="00FC2932"/>
    <w:rsid w:val="00FC59EC"/>
    <w:rsid w:val="00FD1E3C"/>
    <w:rsid w:val="00FF28F0"/>
    <w:rsid w:val="00FF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0682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D471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17590-1B28-4A0D-8C5A-E41CD5B8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103</cp:revision>
  <cp:lastPrinted>2022-02-11T05:23:00Z</cp:lastPrinted>
  <dcterms:created xsi:type="dcterms:W3CDTF">2019-01-09T14:08:00Z</dcterms:created>
  <dcterms:modified xsi:type="dcterms:W3CDTF">2023-02-01T07:50:00Z</dcterms:modified>
</cp:coreProperties>
</file>