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E8" w:rsidRPr="00157381" w:rsidRDefault="00813DE8" w:rsidP="00157381">
      <w:pPr>
        <w:jc w:val="center"/>
      </w:pPr>
      <w:r w:rsidRPr="003D1D3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4" o:title=""/>
          </v:shape>
        </w:pict>
      </w:r>
    </w:p>
    <w:p w:rsidR="00813DE8" w:rsidRPr="00157381" w:rsidRDefault="00813DE8" w:rsidP="00157381">
      <w:pPr>
        <w:jc w:val="center"/>
        <w:rPr>
          <w:b/>
          <w:sz w:val="28"/>
        </w:rPr>
      </w:pPr>
      <w:r w:rsidRPr="00157381">
        <w:rPr>
          <w:b/>
          <w:sz w:val="28"/>
        </w:rPr>
        <w:t xml:space="preserve">АДМИНИСТРАЦИЯ НОВОЛАБИНСКОГО СЕЛЬСКОГО ПОСЕЛЕНИЯ УСТЬ-ЛАБИНСКОГО  РАЙОНА </w:t>
      </w:r>
    </w:p>
    <w:p w:rsidR="00813DE8" w:rsidRPr="00157381" w:rsidRDefault="00813DE8" w:rsidP="00157381">
      <w:pPr>
        <w:jc w:val="center"/>
        <w:outlineLvl w:val="0"/>
        <w:rPr>
          <w:sz w:val="32"/>
          <w:szCs w:val="32"/>
        </w:rPr>
      </w:pPr>
      <w:r w:rsidRPr="00157381">
        <w:rPr>
          <w:b/>
          <w:sz w:val="32"/>
          <w:szCs w:val="32"/>
        </w:rPr>
        <w:t>П О С Т А Н О В Л Е Н И Е</w:t>
      </w:r>
    </w:p>
    <w:p w:rsidR="00813DE8" w:rsidRPr="00157381" w:rsidRDefault="00813DE8" w:rsidP="00157381">
      <w:pPr>
        <w:rPr>
          <w:sz w:val="28"/>
          <w:szCs w:val="28"/>
        </w:rPr>
      </w:pPr>
    </w:p>
    <w:p w:rsidR="00813DE8" w:rsidRPr="00157381" w:rsidRDefault="00813DE8" w:rsidP="00157381">
      <w:pPr>
        <w:rPr>
          <w:sz w:val="28"/>
          <w:szCs w:val="28"/>
        </w:rPr>
      </w:pPr>
      <w:r>
        <w:rPr>
          <w:sz w:val="28"/>
          <w:szCs w:val="28"/>
        </w:rPr>
        <w:t>от 01 марта 2016</w:t>
      </w:r>
      <w:r w:rsidRPr="00157381">
        <w:rPr>
          <w:sz w:val="28"/>
          <w:szCs w:val="28"/>
        </w:rPr>
        <w:t xml:space="preserve">г.                                                           </w:t>
      </w:r>
      <w:r>
        <w:rPr>
          <w:sz w:val="28"/>
          <w:szCs w:val="28"/>
        </w:rPr>
        <w:t xml:space="preserve">                            № 56</w:t>
      </w:r>
    </w:p>
    <w:p w:rsidR="00813DE8" w:rsidRPr="00157381" w:rsidRDefault="00813DE8" w:rsidP="00157381">
      <w:pPr>
        <w:jc w:val="center"/>
        <w:rPr>
          <w:sz w:val="24"/>
          <w:szCs w:val="24"/>
        </w:rPr>
      </w:pPr>
      <w:r w:rsidRPr="00157381">
        <w:rPr>
          <w:sz w:val="24"/>
          <w:szCs w:val="24"/>
        </w:rPr>
        <w:t>станица Новолабинская</w:t>
      </w:r>
    </w:p>
    <w:p w:rsidR="00813DE8" w:rsidRPr="00157381" w:rsidRDefault="00813DE8" w:rsidP="00157381">
      <w:pPr>
        <w:jc w:val="both"/>
        <w:rPr>
          <w:color w:val="000000"/>
          <w:sz w:val="28"/>
          <w:szCs w:val="28"/>
        </w:rPr>
      </w:pPr>
    </w:p>
    <w:p w:rsidR="00813DE8" w:rsidRPr="00157381" w:rsidRDefault="00813DE8" w:rsidP="00157381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hyperlink r:id="rId5" w:history="1">
        <w:r w:rsidRPr="00157381">
          <w:rPr>
            <w:rStyle w:val="a0"/>
            <w:rFonts w:ascii="Times New Roman" w:hAnsi="Times New Roman"/>
            <w:b/>
            <w:bCs/>
            <w:color w:val="000000"/>
            <w:sz w:val="28"/>
            <w:szCs w:val="28"/>
          </w:rPr>
          <w:t>Об утверждении ведомственной целевой программы «Кадровое обеспечение сферы культуры и искусства Новолабинского сельского поселени</w:t>
        </w:r>
        <w:r>
          <w:rPr>
            <w:rStyle w:val="a0"/>
            <w:rFonts w:ascii="Times New Roman" w:hAnsi="Times New Roman"/>
            <w:b/>
            <w:bCs/>
            <w:color w:val="000000"/>
            <w:sz w:val="28"/>
            <w:szCs w:val="28"/>
          </w:rPr>
          <w:t>я Усть-Лабинского района на 2016</w:t>
        </w:r>
        <w:r w:rsidRPr="00157381">
          <w:rPr>
            <w:rStyle w:val="a0"/>
            <w:rFonts w:ascii="Times New Roman" w:hAnsi="Times New Roman"/>
            <w:b/>
            <w:bCs/>
            <w:color w:val="000000"/>
            <w:sz w:val="28"/>
            <w:szCs w:val="28"/>
          </w:rPr>
          <w:t xml:space="preserve"> год</w:t>
        </w:r>
      </w:hyperlink>
      <w:r w:rsidRPr="00157381">
        <w:rPr>
          <w:rFonts w:ascii="Times New Roman" w:hAnsi="Times New Roman" w:cs="Times New Roman"/>
        </w:rPr>
        <w:t>»</w:t>
      </w:r>
    </w:p>
    <w:p w:rsidR="00813DE8" w:rsidRPr="00157381" w:rsidRDefault="00813DE8" w:rsidP="00157381">
      <w:pPr>
        <w:ind w:firstLine="720"/>
        <w:jc w:val="both"/>
        <w:rPr>
          <w:color w:val="000000"/>
          <w:sz w:val="28"/>
          <w:szCs w:val="28"/>
        </w:rPr>
      </w:pPr>
    </w:p>
    <w:p w:rsidR="00813DE8" w:rsidRPr="00157381" w:rsidRDefault="00813DE8" w:rsidP="00157381">
      <w:pPr>
        <w:ind w:firstLine="567"/>
        <w:jc w:val="both"/>
        <w:rPr>
          <w:color w:val="000000"/>
          <w:sz w:val="28"/>
          <w:szCs w:val="28"/>
        </w:rPr>
      </w:pPr>
      <w:r w:rsidRPr="00157381">
        <w:rPr>
          <w:color w:val="000000"/>
          <w:sz w:val="28"/>
          <w:szCs w:val="28"/>
        </w:rPr>
        <w:t xml:space="preserve">В соответствии с </w:t>
      </w:r>
      <w:r w:rsidRPr="00157381">
        <w:rPr>
          <w:sz w:val="28"/>
          <w:szCs w:val="28"/>
        </w:rPr>
        <w:t xml:space="preserve">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постановлением главы администрации (губернатора) Краснодарского края от 20 июня 2013 года № 607 «О государственных программах Краснодарского края» </w:t>
      </w:r>
      <w:r w:rsidRPr="00157381">
        <w:t xml:space="preserve"> </w:t>
      </w:r>
      <w:r w:rsidRPr="00157381">
        <w:rPr>
          <w:color w:val="000000"/>
          <w:sz w:val="28"/>
          <w:szCs w:val="28"/>
        </w:rPr>
        <w:t>п о с т а н о в л я ю:</w:t>
      </w:r>
    </w:p>
    <w:p w:rsidR="00813DE8" w:rsidRPr="00157381" w:rsidRDefault="00813DE8" w:rsidP="00157381">
      <w:pPr>
        <w:ind w:firstLine="567"/>
        <w:jc w:val="both"/>
        <w:rPr>
          <w:color w:val="000000"/>
          <w:sz w:val="28"/>
          <w:szCs w:val="28"/>
        </w:rPr>
      </w:pPr>
      <w:bookmarkStart w:id="0" w:name="sub_1"/>
      <w:r w:rsidRPr="00157381">
        <w:rPr>
          <w:color w:val="000000"/>
          <w:sz w:val="28"/>
          <w:szCs w:val="28"/>
        </w:rPr>
        <w:t xml:space="preserve">1. Утвердить </w:t>
      </w:r>
      <w:hyperlink r:id="rId6" w:anchor="sub_1000" w:history="1">
        <w:r w:rsidRPr="00157381">
          <w:rPr>
            <w:rStyle w:val="a0"/>
            <w:b w:val="0"/>
            <w:bCs w:val="0"/>
            <w:color w:val="000000"/>
            <w:sz w:val="28"/>
            <w:szCs w:val="28"/>
          </w:rPr>
          <w:t>ведомственную целевую программу</w:t>
        </w:r>
      </w:hyperlink>
      <w:r w:rsidRPr="00157381">
        <w:rPr>
          <w:color w:val="000000"/>
          <w:sz w:val="28"/>
          <w:szCs w:val="28"/>
        </w:rPr>
        <w:t xml:space="preserve"> «Кадровое обеспечение сферы культуры и искусства Новолабинского сельского поселени</w:t>
      </w:r>
      <w:r>
        <w:rPr>
          <w:color w:val="000000"/>
          <w:sz w:val="28"/>
          <w:szCs w:val="28"/>
        </w:rPr>
        <w:t>я Усть-Лабинского района на 2016</w:t>
      </w:r>
      <w:r w:rsidRPr="00157381">
        <w:rPr>
          <w:color w:val="000000"/>
          <w:sz w:val="28"/>
          <w:szCs w:val="28"/>
        </w:rPr>
        <w:t xml:space="preserve"> год» (прилагается).</w:t>
      </w:r>
    </w:p>
    <w:p w:rsidR="00813DE8" w:rsidRPr="00157381" w:rsidRDefault="00813DE8" w:rsidP="00157381">
      <w:pPr>
        <w:ind w:firstLine="567"/>
        <w:jc w:val="both"/>
        <w:rPr>
          <w:color w:val="000000"/>
          <w:sz w:val="28"/>
          <w:szCs w:val="28"/>
        </w:rPr>
      </w:pPr>
      <w:r w:rsidRPr="00157381">
        <w:rPr>
          <w:color w:val="000000"/>
          <w:sz w:val="28"/>
          <w:szCs w:val="28"/>
        </w:rPr>
        <w:t>2. Финансирование мероприятий на реализацию ведомственной целевой программы «Кадровое обеспечение сферы культуры и искусства Новолабинского сельского поселения Усть-Лабинского рай</w:t>
      </w:r>
      <w:r>
        <w:rPr>
          <w:color w:val="000000"/>
          <w:sz w:val="28"/>
          <w:szCs w:val="28"/>
        </w:rPr>
        <w:t>она» на 2016</w:t>
      </w:r>
      <w:r w:rsidRPr="00157381">
        <w:rPr>
          <w:color w:val="000000"/>
          <w:sz w:val="28"/>
          <w:szCs w:val="28"/>
        </w:rPr>
        <w:t xml:space="preserve"> год производить в пределах средств, предусмотренных в бюджете Новолабинского сельского поселени</w:t>
      </w:r>
      <w:r>
        <w:rPr>
          <w:color w:val="000000"/>
          <w:sz w:val="28"/>
          <w:szCs w:val="28"/>
        </w:rPr>
        <w:t>я Усть-Лабинского района на 2016</w:t>
      </w:r>
      <w:r w:rsidRPr="00157381">
        <w:rPr>
          <w:color w:val="000000"/>
          <w:sz w:val="28"/>
          <w:szCs w:val="28"/>
        </w:rPr>
        <w:t xml:space="preserve"> год.</w:t>
      </w:r>
    </w:p>
    <w:p w:rsidR="00813DE8" w:rsidRPr="00157381" w:rsidRDefault="00813DE8" w:rsidP="00157381">
      <w:pPr>
        <w:ind w:firstLine="567"/>
        <w:jc w:val="both"/>
        <w:rPr>
          <w:color w:val="000000"/>
          <w:sz w:val="28"/>
          <w:szCs w:val="28"/>
        </w:rPr>
      </w:pPr>
      <w:bookmarkStart w:id="1" w:name="sub_3"/>
      <w:bookmarkEnd w:id="0"/>
      <w:r w:rsidRPr="00157381">
        <w:rPr>
          <w:color w:val="000000"/>
          <w:sz w:val="28"/>
          <w:szCs w:val="28"/>
        </w:rPr>
        <w:t>3. Общему отделу (Ковешниковой) обнародовать настоящее постановление.</w:t>
      </w:r>
      <w:bookmarkStart w:id="2" w:name="sub_4"/>
      <w:bookmarkEnd w:id="1"/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  <w:bookmarkStart w:id="3" w:name="sub_5"/>
      <w:bookmarkEnd w:id="2"/>
      <w:r w:rsidRPr="00157381">
        <w:rPr>
          <w:sz w:val="28"/>
          <w:szCs w:val="28"/>
        </w:rPr>
        <w:t>4. Контроль за выполнением настоящего постановления возложить на начальника финансового отдела Новолабинского сельского поселения Усть-Лабинского района В.В.Пензеву.</w:t>
      </w:r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  <w:r w:rsidRPr="00157381">
        <w:rPr>
          <w:sz w:val="28"/>
          <w:szCs w:val="28"/>
        </w:rPr>
        <w:t>5. Настоящее постановление вступает в силу со дня его обнародования и распространяется на правоотнош</w:t>
      </w:r>
      <w:r>
        <w:rPr>
          <w:sz w:val="28"/>
          <w:szCs w:val="28"/>
        </w:rPr>
        <w:t>ения, возникшие 01 января 2016</w:t>
      </w:r>
      <w:r w:rsidRPr="00157381">
        <w:rPr>
          <w:sz w:val="28"/>
          <w:szCs w:val="28"/>
        </w:rPr>
        <w:t xml:space="preserve"> года.</w:t>
      </w:r>
    </w:p>
    <w:p w:rsidR="00813DE8" w:rsidRPr="00157381" w:rsidRDefault="00813DE8" w:rsidP="00157381">
      <w:pPr>
        <w:ind w:firstLine="720"/>
        <w:jc w:val="both"/>
        <w:rPr>
          <w:sz w:val="28"/>
          <w:szCs w:val="28"/>
        </w:rPr>
      </w:pPr>
      <w:r w:rsidRPr="00157381">
        <w:rPr>
          <w:sz w:val="28"/>
          <w:szCs w:val="28"/>
        </w:rPr>
        <w:t>.</w:t>
      </w:r>
    </w:p>
    <w:bookmarkEnd w:id="3"/>
    <w:p w:rsidR="00813DE8" w:rsidRPr="00157381" w:rsidRDefault="00813DE8" w:rsidP="00157381">
      <w:pPr>
        <w:ind w:firstLine="720"/>
        <w:jc w:val="both"/>
        <w:rPr>
          <w:sz w:val="28"/>
          <w:szCs w:val="28"/>
        </w:rPr>
      </w:pPr>
    </w:p>
    <w:p w:rsidR="00813DE8" w:rsidRPr="00157381" w:rsidRDefault="00813DE8" w:rsidP="0015738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633"/>
        <w:gridCol w:w="3321"/>
      </w:tblGrid>
      <w:tr w:rsidR="00813DE8" w:rsidRPr="00157381" w:rsidTr="00157381">
        <w:tc>
          <w:tcPr>
            <w:tcW w:w="6666" w:type="dxa"/>
            <w:vAlign w:val="bottom"/>
          </w:tcPr>
          <w:p w:rsidR="00813DE8" w:rsidRDefault="00813DE8" w:rsidP="00157381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 xml:space="preserve">Новолабинского сельского поселения </w:t>
            </w:r>
          </w:p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  <w:tc>
          <w:tcPr>
            <w:tcW w:w="3333" w:type="dxa"/>
            <w:vAlign w:val="bottom"/>
          </w:tcPr>
          <w:p w:rsidR="00813DE8" w:rsidRPr="00157381" w:rsidRDefault="00813DE8" w:rsidP="0015738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А.Э.Саремат</w:t>
            </w:r>
          </w:p>
        </w:tc>
      </w:tr>
    </w:tbl>
    <w:p w:rsidR="00813DE8" w:rsidRPr="00157381" w:rsidRDefault="00813DE8" w:rsidP="00157381">
      <w:pPr>
        <w:ind w:firstLine="720"/>
        <w:jc w:val="both"/>
        <w:rPr>
          <w:sz w:val="28"/>
          <w:szCs w:val="28"/>
        </w:rPr>
      </w:pPr>
    </w:p>
    <w:p w:rsidR="00813DE8" w:rsidRDefault="00813DE8" w:rsidP="00157381">
      <w:pPr>
        <w:ind w:firstLine="720"/>
        <w:jc w:val="both"/>
        <w:rPr>
          <w:sz w:val="28"/>
          <w:szCs w:val="28"/>
        </w:rPr>
      </w:pPr>
    </w:p>
    <w:p w:rsidR="00813DE8" w:rsidRPr="00157381" w:rsidRDefault="00813DE8" w:rsidP="00157381">
      <w:pPr>
        <w:ind w:firstLine="720"/>
        <w:jc w:val="both"/>
        <w:rPr>
          <w:sz w:val="28"/>
          <w:szCs w:val="28"/>
        </w:rPr>
      </w:pPr>
    </w:p>
    <w:p w:rsidR="00813DE8" w:rsidRPr="00157381" w:rsidRDefault="00813DE8" w:rsidP="00157381">
      <w:pPr>
        <w:rPr>
          <w:color w:val="000000"/>
          <w:sz w:val="28"/>
          <w:szCs w:val="28"/>
        </w:rPr>
      </w:pPr>
      <w:bookmarkStart w:id="4" w:name="sub_1000"/>
    </w:p>
    <w:p w:rsidR="00813DE8" w:rsidRPr="00157381" w:rsidRDefault="00813DE8" w:rsidP="0015738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157381">
        <w:rPr>
          <w:color w:val="000000"/>
          <w:sz w:val="28"/>
          <w:szCs w:val="28"/>
        </w:rPr>
        <w:t>Приложение</w:t>
      </w:r>
    </w:p>
    <w:p w:rsidR="00813DE8" w:rsidRPr="00157381" w:rsidRDefault="00813DE8" w:rsidP="00157381">
      <w:pPr>
        <w:jc w:val="right"/>
        <w:rPr>
          <w:color w:val="000000"/>
          <w:sz w:val="28"/>
          <w:szCs w:val="28"/>
        </w:rPr>
      </w:pPr>
      <w:r w:rsidRPr="00157381">
        <w:rPr>
          <w:color w:val="000000"/>
          <w:sz w:val="28"/>
          <w:szCs w:val="28"/>
        </w:rPr>
        <w:t>к постановлению администрации</w:t>
      </w:r>
    </w:p>
    <w:p w:rsidR="00813DE8" w:rsidRPr="00157381" w:rsidRDefault="00813DE8" w:rsidP="00157381">
      <w:pPr>
        <w:jc w:val="right"/>
        <w:rPr>
          <w:color w:val="000000"/>
          <w:sz w:val="28"/>
          <w:szCs w:val="28"/>
        </w:rPr>
      </w:pPr>
      <w:r w:rsidRPr="00157381">
        <w:rPr>
          <w:color w:val="000000"/>
          <w:sz w:val="28"/>
          <w:szCs w:val="28"/>
        </w:rPr>
        <w:t xml:space="preserve">Новолабинского сельского поселения </w:t>
      </w:r>
    </w:p>
    <w:p w:rsidR="00813DE8" w:rsidRPr="00157381" w:rsidRDefault="00813DE8" w:rsidP="00157381">
      <w:pPr>
        <w:jc w:val="right"/>
        <w:rPr>
          <w:color w:val="000000"/>
          <w:sz w:val="28"/>
          <w:szCs w:val="28"/>
        </w:rPr>
      </w:pPr>
      <w:r w:rsidRPr="00157381">
        <w:rPr>
          <w:color w:val="000000"/>
          <w:sz w:val="28"/>
          <w:szCs w:val="28"/>
        </w:rPr>
        <w:t xml:space="preserve">Усть-Лабинского района </w:t>
      </w:r>
    </w:p>
    <w:p w:rsidR="00813DE8" w:rsidRPr="00157381" w:rsidRDefault="00813DE8" w:rsidP="00157381">
      <w:pPr>
        <w:ind w:firstLine="69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«01</w:t>
      </w:r>
      <w:r w:rsidRPr="00157381">
        <w:rPr>
          <w:color w:val="000000"/>
          <w:sz w:val="28"/>
          <w:szCs w:val="28"/>
        </w:rPr>
        <w:t xml:space="preserve">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  <w:szCs w:val="28"/>
          </w:rPr>
          <w:t>2016</w:t>
        </w:r>
        <w:r w:rsidRPr="00157381">
          <w:rPr>
            <w:color w:val="000000"/>
            <w:sz w:val="28"/>
            <w:szCs w:val="28"/>
          </w:rPr>
          <w:t xml:space="preserve"> г</w:t>
        </w:r>
      </w:smartTag>
      <w:r w:rsidRPr="00157381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56</w:t>
      </w:r>
    </w:p>
    <w:bookmarkEnd w:id="4"/>
    <w:p w:rsidR="00813DE8" w:rsidRDefault="00813DE8" w:rsidP="00157381">
      <w:pPr>
        <w:ind w:firstLine="720"/>
        <w:jc w:val="both"/>
        <w:rPr>
          <w:sz w:val="28"/>
          <w:szCs w:val="28"/>
        </w:rPr>
      </w:pPr>
    </w:p>
    <w:p w:rsidR="00813DE8" w:rsidRPr="00157381" w:rsidRDefault="00813DE8" w:rsidP="00157381">
      <w:pPr>
        <w:ind w:firstLine="720"/>
        <w:jc w:val="both"/>
        <w:rPr>
          <w:sz w:val="28"/>
          <w:szCs w:val="28"/>
        </w:rPr>
      </w:pPr>
    </w:p>
    <w:p w:rsidR="00813DE8" w:rsidRDefault="00813DE8" w:rsidP="00157381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Ведомственная целевая программа</w:t>
      </w:r>
    </w:p>
    <w:p w:rsidR="00813DE8" w:rsidRDefault="00813DE8" w:rsidP="00157381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573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«Кадровое обеспечение сферы культуры и искусства Новолабинского сельского поселения Усть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-Лабинского района на 2016 год»</w:t>
      </w:r>
    </w:p>
    <w:p w:rsidR="00813DE8" w:rsidRPr="00157381" w:rsidRDefault="00813DE8" w:rsidP="00157381">
      <w:pPr>
        <w:rPr>
          <w:sz w:val="28"/>
        </w:rPr>
      </w:pPr>
    </w:p>
    <w:p w:rsidR="00813DE8" w:rsidRDefault="00813DE8" w:rsidP="00157381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5" w:name="sub_110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Паспорт</w:t>
      </w:r>
    </w:p>
    <w:p w:rsidR="00813DE8" w:rsidRPr="00157381" w:rsidRDefault="00813DE8" w:rsidP="00157381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573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ведомственной целевой программы </w:t>
      </w:r>
      <w:bookmarkEnd w:id="5"/>
    </w:p>
    <w:p w:rsidR="00813DE8" w:rsidRPr="00157381" w:rsidRDefault="00813DE8" w:rsidP="00157381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573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«Кадровое обеспечение сферы культуры и искусства Новолабинского сельского поселени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 Усть-Лабинского района на 2016</w:t>
      </w:r>
      <w:r w:rsidRPr="001573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год»</w:t>
      </w:r>
    </w:p>
    <w:p w:rsidR="00813DE8" w:rsidRPr="00157381" w:rsidRDefault="00813DE8" w:rsidP="00157381">
      <w:pPr>
        <w:rPr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119"/>
        <w:gridCol w:w="6595"/>
      </w:tblGrid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целевая программа «Кадровое обеспечение сферы культуры и искусства Новолабинского сельского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Усть-Лабинского района на 2016</w:t>
            </w: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 (далее - Программа)</w:t>
            </w:r>
          </w:p>
        </w:tc>
      </w:tr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Default="00813DE8" w:rsidP="004A08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</w:t>
            </w:r>
            <w:r w:rsidRPr="00395D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программа</w:t>
            </w:r>
          </w:p>
          <w:p w:rsidR="00813DE8" w:rsidRDefault="00813DE8" w:rsidP="004A08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 «Развитие</w:t>
            </w:r>
          </w:p>
          <w:p w:rsidR="00813DE8" w:rsidRDefault="00813DE8" w:rsidP="004A08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культуры», подпрограмма</w:t>
            </w:r>
          </w:p>
          <w:p w:rsidR="00813DE8" w:rsidRDefault="00813DE8" w:rsidP="004A08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«Кадровое обеспечение сферы культуры</w:t>
            </w:r>
          </w:p>
          <w:p w:rsidR="00813DE8" w:rsidRPr="00AC53FB" w:rsidRDefault="00813DE8" w:rsidP="004A082F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искусства» на 2016 год.</w:t>
            </w:r>
          </w:p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>Администрация Новолабинского сельского поселения Усть-Лабинского района</w:t>
            </w:r>
          </w:p>
        </w:tc>
      </w:tr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>Администрация Новолабинского сельского поселения Усть-Лабинского района</w:t>
            </w:r>
          </w:p>
        </w:tc>
      </w:tr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Новолабинского сельского поселения Усть-Лабинского района, подведомственные учреждения</w:t>
            </w:r>
          </w:p>
        </w:tc>
      </w:tr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>Администрация Новолабинского сельского поселения Усть-Лабинского района</w:t>
            </w:r>
          </w:p>
        </w:tc>
      </w:tr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работников муниципальных учреждений, подведомственных администрации Новолабинского сельского поселения Усть-Лабинского района</w:t>
            </w:r>
          </w:p>
        </w:tc>
      </w:tr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и задачи Программы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стимулирование отдельных категорий работников муниципальных учреждений в сфере культуры и искусства</w:t>
            </w:r>
          </w:p>
        </w:tc>
      </w:tr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</w:t>
            </w:r>
          </w:p>
        </w:tc>
      </w:tr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на 2016</w:t>
            </w: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 w:rsidRPr="00006F8E">
              <w:rPr>
                <w:rFonts w:ascii="Times New Roman" w:hAnsi="Times New Roman" w:cs="Times New Roman"/>
                <w:sz w:val="28"/>
                <w:szCs w:val="28"/>
              </w:rPr>
              <w:t xml:space="preserve">140616,00(Сто сорок тысяч шестьсот шестнадцать) </w:t>
            </w: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из бюджета Новолабинского сельского поселения Усть-Лабинского района.</w:t>
            </w:r>
          </w:p>
        </w:tc>
      </w:tr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пополнение кадрового потенциала муниципальных учреждений в сфере культуры и искусства.</w:t>
            </w:r>
          </w:p>
          <w:p w:rsidR="00813DE8" w:rsidRPr="00157381" w:rsidRDefault="00813DE8" w:rsidP="00157381">
            <w:pPr>
              <w:rPr>
                <w:sz w:val="28"/>
                <w:szCs w:val="28"/>
              </w:rPr>
            </w:pPr>
            <w:r w:rsidRPr="00157381">
              <w:rPr>
                <w:sz w:val="28"/>
                <w:szCs w:val="28"/>
              </w:rPr>
              <w:t>Создание благоприятных условий для творческой деятельности подведомственных учреждений в сфере культуры и искусства</w:t>
            </w:r>
          </w:p>
        </w:tc>
      </w:tr>
      <w:tr w:rsidR="00813DE8" w:rsidRPr="00157381" w:rsidTr="0015738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813DE8" w:rsidRPr="00157381" w:rsidRDefault="00813DE8" w:rsidP="00157381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1">
              <w:rPr>
                <w:rFonts w:ascii="Times New Roman" w:hAnsi="Times New Roman" w:cs="Times New Roman"/>
                <w:sz w:val="28"/>
                <w:szCs w:val="28"/>
              </w:rPr>
              <w:t>Администрация Новолабинского сельского поселения Усть-Лабинского района;</w:t>
            </w:r>
          </w:p>
          <w:p w:rsidR="00813DE8" w:rsidRPr="00157381" w:rsidRDefault="00813DE8" w:rsidP="00157381">
            <w:pPr>
              <w:rPr>
                <w:sz w:val="28"/>
                <w:szCs w:val="28"/>
              </w:rPr>
            </w:pPr>
            <w:r w:rsidRPr="00157381">
              <w:rPr>
                <w:sz w:val="28"/>
                <w:szCs w:val="28"/>
              </w:rPr>
              <w:t>Совет Новолабинского сельского поселения Усть-Лабинского района.</w:t>
            </w:r>
          </w:p>
        </w:tc>
      </w:tr>
    </w:tbl>
    <w:p w:rsidR="00813DE8" w:rsidRPr="00157381" w:rsidRDefault="00813DE8" w:rsidP="00157381">
      <w:pPr>
        <w:ind w:firstLine="720"/>
        <w:jc w:val="both"/>
        <w:rPr>
          <w:color w:val="000000"/>
          <w:sz w:val="28"/>
          <w:szCs w:val="28"/>
        </w:rPr>
      </w:pPr>
    </w:p>
    <w:p w:rsidR="00813DE8" w:rsidRPr="00157381" w:rsidRDefault="00813DE8" w:rsidP="00157381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0"/>
      <w:r w:rsidRPr="00157381">
        <w:rPr>
          <w:rFonts w:ascii="Times New Roman" w:hAnsi="Times New Roman" w:cs="Times New Roman"/>
          <w:color w:val="000000"/>
          <w:sz w:val="28"/>
          <w:szCs w:val="28"/>
        </w:rPr>
        <w:t>1. Обоснование Программы</w:t>
      </w:r>
    </w:p>
    <w:bookmarkEnd w:id="6"/>
    <w:p w:rsidR="00813DE8" w:rsidRPr="00157381" w:rsidRDefault="00813DE8" w:rsidP="00157381">
      <w:pPr>
        <w:ind w:firstLine="720"/>
        <w:jc w:val="both"/>
        <w:rPr>
          <w:color w:val="000000"/>
          <w:sz w:val="28"/>
          <w:szCs w:val="28"/>
        </w:rPr>
      </w:pPr>
    </w:p>
    <w:p w:rsidR="00813DE8" w:rsidRPr="00157381" w:rsidRDefault="00813DE8" w:rsidP="00157381">
      <w:pPr>
        <w:ind w:firstLine="567"/>
        <w:jc w:val="both"/>
        <w:rPr>
          <w:color w:val="000000"/>
          <w:sz w:val="28"/>
          <w:szCs w:val="28"/>
        </w:rPr>
      </w:pPr>
      <w:r w:rsidRPr="00157381">
        <w:rPr>
          <w:color w:val="000000"/>
          <w:sz w:val="28"/>
          <w:szCs w:val="28"/>
        </w:rPr>
        <w:t>Проводимая в муниципальном образовании Новолабинское сельское поселение Усть-Лабинского района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13DE8" w:rsidRPr="00157381" w:rsidRDefault="00813DE8" w:rsidP="00157381">
      <w:pPr>
        <w:ind w:firstLine="567"/>
        <w:jc w:val="both"/>
        <w:rPr>
          <w:color w:val="000000"/>
          <w:sz w:val="28"/>
          <w:szCs w:val="28"/>
        </w:rPr>
      </w:pPr>
      <w:r w:rsidRPr="00157381">
        <w:rPr>
          <w:color w:val="000000"/>
          <w:sz w:val="28"/>
          <w:szCs w:val="28"/>
        </w:rPr>
        <w:t>В этой связи в разряд первоочередных выдвинуты задачи подготовки кадров культуры и их социальной поддержки.</w:t>
      </w:r>
    </w:p>
    <w:p w:rsidR="00813DE8" w:rsidRPr="00157381" w:rsidRDefault="00813DE8" w:rsidP="00157381">
      <w:pPr>
        <w:ind w:firstLine="567"/>
        <w:jc w:val="both"/>
        <w:rPr>
          <w:color w:val="000000"/>
          <w:sz w:val="28"/>
          <w:szCs w:val="28"/>
        </w:rPr>
      </w:pPr>
      <w:r w:rsidRPr="00157381">
        <w:rPr>
          <w:color w:val="000000"/>
          <w:sz w:val="28"/>
          <w:szCs w:val="28"/>
        </w:rPr>
        <w:t>Среди работников культуры заметно увеличилось число, имеющих непрофильное образование. Наблюдается текучесть кадров. Возрастной порог работников превысил средний возраст. Нет притока молодых специалистов.</w:t>
      </w:r>
    </w:p>
    <w:p w:rsidR="00813DE8" w:rsidRPr="00157381" w:rsidRDefault="00813DE8" w:rsidP="00157381">
      <w:pPr>
        <w:ind w:firstLine="567"/>
        <w:jc w:val="both"/>
        <w:rPr>
          <w:color w:val="000000"/>
          <w:sz w:val="28"/>
          <w:szCs w:val="28"/>
        </w:rPr>
      </w:pPr>
      <w:r w:rsidRPr="00157381">
        <w:rPr>
          <w:color w:val="000000"/>
          <w:sz w:val="28"/>
          <w:szCs w:val="28"/>
        </w:rPr>
        <w:t>Это происходит из-за социальной незащищенности и низкой заработной платы работников. Дальнейшее отсутствие единого системного подхода к решению вопросов финансирования кадров отрасли неизбежно приведет к уменьшению количества работников и оттока работников со специальным образованием.</w:t>
      </w:r>
    </w:p>
    <w:p w:rsidR="00813DE8" w:rsidRPr="00157381" w:rsidRDefault="00813DE8" w:rsidP="00157381">
      <w:pPr>
        <w:ind w:firstLine="567"/>
        <w:jc w:val="both"/>
        <w:rPr>
          <w:color w:val="000000"/>
          <w:sz w:val="28"/>
          <w:szCs w:val="28"/>
        </w:rPr>
      </w:pPr>
      <w:r w:rsidRPr="00157381">
        <w:rPr>
          <w:color w:val="000000"/>
          <w:sz w:val="28"/>
          <w:szCs w:val="28"/>
        </w:rPr>
        <w:t>Решение вышеуказанных проблем возможно только программным методом.</w:t>
      </w:r>
    </w:p>
    <w:p w:rsidR="00813DE8" w:rsidRPr="00157381" w:rsidRDefault="00813DE8" w:rsidP="00157381">
      <w:pPr>
        <w:ind w:firstLine="720"/>
        <w:jc w:val="both"/>
        <w:rPr>
          <w:color w:val="000000"/>
          <w:sz w:val="28"/>
          <w:szCs w:val="28"/>
        </w:rPr>
      </w:pPr>
    </w:p>
    <w:p w:rsidR="00813DE8" w:rsidRPr="00157381" w:rsidRDefault="00813DE8" w:rsidP="00157381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00"/>
      <w:r w:rsidRPr="00157381">
        <w:rPr>
          <w:rFonts w:ascii="Times New Roman" w:hAnsi="Times New Roman" w:cs="Times New Roman"/>
          <w:color w:val="000000"/>
          <w:sz w:val="28"/>
          <w:szCs w:val="28"/>
        </w:rPr>
        <w:t>2. Цели, задачи, сроки реализации Программы</w:t>
      </w:r>
    </w:p>
    <w:p w:rsidR="00813DE8" w:rsidRPr="00157381" w:rsidRDefault="00813DE8" w:rsidP="00157381">
      <w:pPr>
        <w:ind w:firstLine="567"/>
        <w:rPr>
          <w:sz w:val="28"/>
          <w:szCs w:val="28"/>
        </w:rPr>
      </w:pPr>
      <w:r w:rsidRPr="00157381">
        <w:rPr>
          <w:sz w:val="28"/>
          <w:szCs w:val="28"/>
        </w:rPr>
        <w:t>Программа призвана способствовать улучшению подготовки кадров, повышению уровня профессионального мастерства, квалификации, качества и эффективности работы руководителей и специалистов муниципальных учреждений.</w:t>
      </w:r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  <w:r w:rsidRPr="00157381">
        <w:rPr>
          <w:sz w:val="28"/>
          <w:szCs w:val="28"/>
        </w:rPr>
        <w:t>Для достижения основных целей Программы необходимо решение дополнительного финансирования работников учреждений за счет финансирования расходных обязательств муниципального бюджета.</w:t>
      </w:r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  <w:r w:rsidRPr="00157381">
        <w:rPr>
          <w:sz w:val="28"/>
          <w:szCs w:val="28"/>
        </w:rPr>
        <w:t>Для контроля конечных результатов реализации Программы будет использоваться следующий показатель:</w:t>
      </w:r>
    </w:p>
    <w:p w:rsidR="00813DE8" w:rsidRDefault="00813DE8" w:rsidP="00157381">
      <w:pPr>
        <w:ind w:firstLine="567"/>
        <w:jc w:val="both"/>
        <w:rPr>
          <w:sz w:val="28"/>
          <w:szCs w:val="28"/>
        </w:rPr>
      </w:pPr>
      <w:r w:rsidRPr="00157381">
        <w:rPr>
          <w:sz w:val="28"/>
          <w:szCs w:val="28"/>
        </w:rPr>
        <w:t xml:space="preserve">- степень использования средств, выделенных на реализацию программных мероприятий. </w:t>
      </w:r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</w:p>
    <w:p w:rsidR="00813DE8" w:rsidRPr="00157381" w:rsidRDefault="00813DE8" w:rsidP="00157381">
      <w:pPr>
        <w:jc w:val="center"/>
        <w:rPr>
          <w:b/>
          <w:bCs/>
          <w:sz w:val="28"/>
          <w:szCs w:val="28"/>
        </w:rPr>
      </w:pPr>
      <w:r w:rsidRPr="00157381">
        <w:rPr>
          <w:b/>
          <w:bCs/>
          <w:sz w:val="28"/>
          <w:szCs w:val="28"/>
        </w:rPr>
        <w:t>3. Ресурсное обеспечение Программы</w:t>
      </w:r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  <w:r w:rsidRPr="00157381">
        <w:rPr>
          <w:sz w:val="28"/>
          <w:szCs w:val="28"/>
        </w:rPr>
        <w:t>Реализация Программы предусматривается за счет средств местного бюджета.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94"/>
        <w:gridCol w:w="3414"/>
        <w:gridCol w:w="2192"/>
      </w:tblGrid>
      <w:tr w:rsidR="00813DE8" w:rsidRPr="00157381" w:rsidTr="00157381">
        <w:tc>
          <w:tcPr>
            <w:tcW w:w="648" w:type="dxa"/>
          </w:tcPr>
          <w:p w:rsidR="00813DE8" w:rsidRPr="00157381" w:rsidRDefault="00813DE8" w:rsidP="00157381">
            <w:pPr>
              <w:jc w:val="both"/>
              <w:rPr>
                <w:sz w:val="28"/>
                <w:szCs w:val="28"/>
              </w:rPr>
            </w:pPr>
            <w:r w:rsidRPr="00157381">
              <w:rPr>
                <w:sz w:val="28"/>
                <w:szCs w:val="28"/>
              </w:rPr>
              <w:t>№ п/п</w:t>
            </w:r>
          </w:p>
        </w:tc>
        <w:tc>
          <w:tcPr>
            <w:tcW w:w="3594" w:type="dxa"/>
          </w:tcPr>
          <w:p w:rsidR="00813DE8" w:rsidRPr="00157381" w:rsidRDefault="00813DE8" w:rsidP="00157381">
            <w:pPr>
              <w:jc w:val="both"/>
              <w:rPr>
                <w:sz w:val="28"/>
                <w:szCs w:val="28"/>
              </w:rPr>
            </w:pPr>
            <w:r w:rsidRPr="0015738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14" w:type="dxa"/>
          </w:tcPr>
          <w:p w:rsidR="00813DE8" w:rsidRPr="00157381" w:rsidRDefault="00813DE8" w:rsidP="00157381">
            <w:pPr>
              <w:jc w:val="center"/>
              <w:rPr>
                <w:sz w:val="28"/>
                <w:szCs w:val="28"/>
              </w:rPr>
            </w:pPr>
            <w:r w:rsidRPr="00157381">
              <w:rPr>
                <w:sz w:val="28"/>
                <w:szCs w:val="28"/>
              </w:rPr>
              <w:t>Объем финансирования из бюджета Новолабинского сельского поселения Усть-Ла</w:t>
            </w:r>
            <w:r>
              <w:rPr>
                <w:sz w:val="28"/>
                <w:szCs w:val="28"/>
              </w:rPr>
              <w:t>бинского района (рублей) на 2016</w:t>
            </w:r>
            <w:r w:rsidRPr="0015738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2" w:type="dxa"/>
          </w:tcPr>
          <w:p w:rsidR="00813DE8" w:rsidRPr="00157381" w:rsidRDefault="00813DE8" w:rsidP="00157381">
            <w:pPr>
              <w:jc w:val="center"/>
              <w:rPr>
                <w:sz w:val="28"/>
                <w:szCs w:val="28"/>
              </w:rPr>
            </w:pPr>
            <w:r w:rsidRPr="00157381">
              <w:rPr>
                <w:sz w:val="28"/>
                <w:szCs w:val="28"/>
              </w:rPr>
              <w:t>Исполнитель</w:t>
            </w:r>
          </w:p>
        </w:tc>
      </w:tr>
      <w:tr w:rsidR="00813DE8" w:rsidRPr="00157381" w:rsidTr="00157381">
        <w:tc>
          <w:tcPr>
            <w:tcW w:w="648" w:type="dxa"/>
          </w:tcPr>
          <w:p w:rsidR="00813DE8" w:rsidRPr="00157381" w:rsidRDefault="00813DE8" w:rsidP="001573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813DE8" w:rsidRPr="00157381" w:rsidRDefault="00813DE8" w:rsidP="00157381">
            <w:pPr>
              <w:rPr>
                <w:sz w:val="28"/>
                <w:szCs w:val="28"/>
              </w:rPr>
            </w:pPr>
            <w:r w:rsidRPr="00157381">
              <w:rPr>
                <w:sz w:val="28"/>
                <w:szCs w:val="28"/>
              </w:rPr>
              <w:t>Денежные выплаты стимулирующего характера с 1 января 2014 года в размере 3000 рублей в месяц работникам подведомственных учреждений, Новолабинского сельского поселения Усть-Лабинского района согласно перечню (с начислениями на оплату труда)</w:t>
            </w:r>
          </w:p>
        </w:tc>
        <w:tc>
          <w:tcPr>
            <w:tcW w:w="3414" w:type="dxa"/>
          </w:tcPr>
          <w:p w:rsidR="00813DE8" w:rsidRPr="00006F8E" w:rsidRDefault="00813DE8" w:rsidP="00157381">
            <w:pPr>
              <w:jc w:val="center"/>
              <w:rPr>
                <w:sz w:val="28"/>
                <w:szCs w:val="28"/>
              </w:rPr>
            </w:pPr>
            <w:r w:rsidRPr="00006F8E">
              <w:rPr>
                <w:sz w:val="28"/>
                <w:szCs w:val="28"/>
              </w:rPr>
              <w:t>140616,00</w:t>
            </w:r>
          </w:p>
        </w:tc>
        <w:tc>
          <w:tcPr>
            <w:tcW w:w="2192" w:type="dxa"/>
            <w:vMerge w:val="restart"/>
          </w:tcPr>
          <w:p w:rsidR="00813DE8" w:rsidRPr="00157381" w:rsidRDefault="00813DE8" w:rsidP="00157381">
            <w:pPr>
              <w:jc w:val="both"/>
              <w:rPr>
                <w:sz w:val="28"/>
                <w:szCs w:val="28"/>
              </w:rPr>
            </w:pPr>
            <w:r w:rsidRPr="00157381">
              <w:rPr>
                <w:sz w:val="28"/>
                <w:szCs w:val="28"/>
              </w:rPr>
              <w:t>Администрация Новолабинского сельского поселения Усть-Лабинского района</w:t>
            </w:r>
          </w:p>
        </w:tc>
      </w:tr>
      <w:tr w:rsidR="00813DE8" w:rsidRPr="00157381" w:rsidTr="00157381">
        <w:tc>
          <w:tcPr>
            <w:tcW w:w="648" w:type="dxa"/>
          </w:tcPr>
          <w:p w:rsidR="00813DE8" w:rsidRPr="00157381" w:rsidRDefault="00813DE8" w:rsidP="001573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813DE8" w:rsidRPr="00157381" w:rsidRDefault="00813DE8" w:rsidP="00157381">
            <w:pPr>
              <w:jc w:val="both"/>
              <w:rPr>
                <w:sz w:val="28"/>
                <w:szCs w:val="28"/>
              </w:rPr>
            </w:pPr>
            <w:r w:rsidRPr="00157381">
              <w:rPr>
                <w:sz w:val="28"/>
                <w:szCs w:val="28"/>
              </w:rPr>
              <w:t>Итого</w:t>
            </w:r>
          </w:p>
        </w:tc>
        <w:tc>
          <w:tcPr>
            <w:tcW w:w="3414" w:type="dxa"/>
          </w:tcPr>
          <w:p w:rsidR="00813DE8" w:rsidRPr="00006F8E" w:rsidRDefault="00813DE8" w:rsidP="00157381">
            <w:pPr>
              <w:jc w:val="center"/>
              <w:rPr>
                <w:sz w:val="28"/>
                <w:szCs w:val="28"/>
              </w:rPr>
            </w:pPr>
            <w:r w:rsidRPr="00006F8E">
              <w:rPr>
                <w:sz w:val="28"/>
                <w:szCs w:val="28"/>
              </w:rPr>
              <w:t>140616,00</w:t>
            </w:r>
          </w:p>
        </w:tc>
        <w:tc>
          <w:tcPr>
            <w:tcW w:w="0" w:type="auto"/>
            <w:vMerge/>
            <w:vAlign w:val="center"/>
          </w:tcPr>
          <w:p w:rsidR="00813DE8" w:rsidRPr="00157381" w:rsidRDefault="00813DE8" w:rsidP="00157381">
            <w:pPr>
              <w:rPr>
                <w:sz w:val="28"/>
                <w:szCs w:val="28"/>
              </w:rPr>
            </w:pPr>
          </w:p>
        </w:tc>
      </w:tr>
    </w:tbl>
    <w:p w:rsidR="00813DE8" w:rsidRPr="00157381" w:rsidRDefault="00813DE8" w:rsidP="00157381">
      <w:pPr>
        <w:jc w:val="both"/>
        <w:rPr>
          <w:sz w:val="28"/>
          <w:szCs w:val="28"/>
        </w:rPr>
      </w:pPr>
    </w:p>
    <w:p w:rsidR="00813DE8" w:rsidRPr="00157381" w:rsidRDefault="00813DE8" w:rsidP="00157381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573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Перечень должностей отдельных категорий работников муниципальных учреждений, подведомственных администрации Новолабинского сельского поселения Усть-Лабинского района:</w:t>
      </w:r>
    </w:p>
    <w:p w:rsidR="00813DE8" w:rsidRPr="00157381" w:rsidRDefault="00813DE8" w:rsidP="00157381">
      <w:pPr>
        <w:ind w:firstLine="567"/>
        <w:rPr>
          <w:sz w:val="28"/>
          <w:szCs w:val="28"/>
        </w:rPr>
      </w:pPr>
      <w:r w:rsidRPr="00157381">
        <w:rPr>
          <w:sz w:val="28"/>
          <w:szCs w:val="28"/>
        </w:rPr>
        <w:t>1. Должности работников учреждений культурно-досугового центра (Директор, костюмер);</w:t>
      </w:r>
    </w:p>
    <w:p w:rsidR="00813DE8" w:rsidRPr="00157381" w:rsidRDefault="00813DE8" w:rsidP="00157381">
      <w:pPr>
        <w:ind w:firstLine="567"/>
        <w:rPr>
          <w:sz w:val="28"/>
          <w:szCs w:val="28"/>
        </w:rPr>
      </w:pPr>
      <w:r w:rsidRPr="00157381">
        <w:rPr>
          <w:sz w:val="28"/>
          <w:szCs w:val="28"/>
        </w:rPr>
        <w:t>2. Должность работников библиотек (Директор).</w:t>
      </w:r>
    </w:p>
    <w:p w:rsidR="00813DE8" w:rsidRPr="00157381" w:rsidRDefault="00813DE8" w:rsidP="00157381">
      <w:pPr>
        <w:pStyle w:val="Heading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13DE8" w:rsidRPr="00157381" w:rsidRDefault="00813DE8" w:rsidP="00157381">
      <w:pPr>
        <w:jc w:val="center"/>
        <w:rPr>
          <w:b/>
          <w:sz w:val="28"/>
          <w:szCs w:val="28"/>
        </w:rPr>
      </w:pPr>
      <w:r w:rsidRPr="00157381">
        <w:rPr>
          <w:b/>
          <w:sz w:val="28"/>
          <w:szCs w:val="28"/>
        </w:rPr>
        <w:t>4. Оценка социально-экономической эффективности Программы</w:t>
      </w:r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  <w:r w:rsidRPr="00157381">
        <w:rPr>
          <w:sz w:val="28"/>
          <w:szCs w:val="28"/>
        </w:rPr>
        <w:t>Последовательная реализация Программы позволит:</w:t>
      </w:r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  <w:r w:rsidRPr="00157381">
        <w:rPr>
          <w:sz w:val="28"/>
          <w:szCs w:val="28"/>
        </w:rPr>
        <w:t>- сохранить и пополнить кадровый потенциал учреждений культуры;</w:t>
      </w:r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  <w:r w:rsidRPr="00157381">
        <w:rPr>
          <w:sz w:val="28"/>
          <w:szCs w:val="28"/>
        </w:rPr>
        <w:t>- повысить качественный уровень исполнения работниками своих должностных обязанностей и оказываемых ими услуг.</w:t>
      </w:r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57381">
        <w:rPr>
          <w:sz w:val="28"/>
          <w:szCs w:val="28"/>
        </w:rPr>
        <w:t>величить доступность и расширить объем предлагаемых населению культурных благ и информированности  в сфере культуры.</w:t>
      </w:r>
    </w:p>
    <w:p w:rsidR="00813DE8" w:rsidRPr="00157381" w:rsidRDefault="00813DE8" w:rsidP="00157381">
      <w:pPr>
        <w:jc w:val="both"/>
        <w:rPr>
          <w:sz w:val="28"/>
          <w:szCs w:val="28"/>
        </w:rPr>
      </w:pPr>
    </w:p>
    <w:p w:rsidR="00813DE8" w:rsidRPr="00157381" w:rsidRDefault="00813DE8" w:rsidP="00157381">
      <w:pPr>
        <w:jc w:val="center"/>
        <w:rPr>
          <w:b/>
          <w:bCs/>
          <w:sz w:val="28"/>
          <w:szCs w:val="28"/>
        </w:rPr>
      </w:pPr>
      <w:r w:rsidRPr="00157381">
        <w:rPr>
          <w:b/>
          <w:bCs/>
          <w:sz w:val="28"/>
          <w:szCs w:val="28"/>
        </w:rPr>
        <w:t xml:space="preserve">5. Организация управления и контроля за ходом реализации Программы. </w:t>
      </w:r>
    </w:p>
    <w:p w:rsidR="00813DE8" w:rsidRPr="00157381" w:rsidRDefault="00813DE8" w:rsidP="00157381">
      <w:pPr>
        <w:jc w:val="center"/>
        <w:rPr>
          <w:b/>
          <w:bCs/>
          <w:sz w:val="28"/>
          <w:szCs w:val="28"/>
        </w:rPr>
      </w:pPr>
      <w:r w:rsidRPr="00157381">
        <w:rPr>
          <w:b/>
          <w:bCs/>
          <w:sz w:val="28"/>
          <w:szCs w:val="28"/>
        </w:rPr>
        <w:t>Оценка эффективности реализации Программы</w:t>
      </w:r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  <w:r w:rsidRPr="00157381">
        <w:rPr>
          <w:sz w:val="28"/>
          <w:szCs w:val="28"/>
        </w:rPr>
        <w:t>Администрация Новолабинского сельского поселения Усть-Лабинского района отвечает за реализацию Программы в целом, обеспечивает согласованные действия по подготовке и реализации оказанных мероприятий, целевому и эффективному использованию средств местного бюджета.</w:t>
      </w:r>
    </w:p>
    <w:p w:rsidR="00813DE8" w:rsidRPr="00157381" w:rsidRDefault="00813DE8" w:rsidP="00157381">
      <w:pPr>
        <w:ind w:firstLine="567"/>
        <w:jc w:val="both"/>
        <w:rPr>
          <w:sz w:val="28"/>
          <w:szCs w:val="28"/>
        </w:rPr>
      </w:pPr>
      <w:r w:rsidRPr="00157381">
        <w:rPr>
          <w:sz w:val="28"/>
          <w:szCs w:val="28"/>
        </w:rPr>
        <w:t>Контроль за выполнением Программы осуществляет Администрация Новолабинского сельского поселения Усть-Лабинского района.</w:t>
      </w:r>
    </w:p>
    <w:p w:rsidR="00813DE8" w:rsidRPr="00157381" w:rsidRDefault="00813DE8" w:rsidP="00157381">
      <w:pPr>
        <w:jc w:val="both"/>
        <w:rPr>
          <w:sz w:val="28"/>
          <w:szCs w:val="28"/>
        </w:rPr>
      </w:pPr>
    </w:p>
    <w:p w:rsidR="00813DE8" w:rsidRPr="00157381" w:rsidRDefault="00813DE8" w:rsidP="00157381">
      <w:pPr>
        <w:jc w:val="both"/>
        <w:rPr>
          <w:sz w:val="28"/>
          <w:szCs w:val="28"/>
        </w:rPr>
      </w:pPr>
    </w:p>
    <w:p w:rsidR="00813DE8" w:rsidRPr="00157381" w:rsidRDefault="00813DE8" w:rsidP="00157381">
      <w:pPr>
        <w:jc w:val="both"/>
        <w:rPr>
          <w:sz w:val="28"/>
          <w:szCs w:val="28"/>
        </w:rPr>
      </w:pPr>
    </w:p>
    <w:p w:rsidR="00813DE8" w:rsidRPr="00157381" w:rsidRDefault="00813DE8" w:rsidP="009173E1">
      <w:pPr>
        <w:jc w:val="both"/>
        <w:rPr>
          <w:sz w:val="28"/>
          <w:szCs w:val="28"/>
        </w:rPr>
        <w:sectPr w:rsidR="00813DE8" w:rsidRPr="00157381">
          <w:pgSz w:w="11900" w:h="16800"/>
          <w:pgMar w:top="851" w:right="567" w:bottom="851" w:left="1701" w:header="720" w:footer="720" w:gutter="0"/>
          <w:cols w:space="720"/>
        </w:sectPr>
      </w:pPr>
      <w:r w:rsidRPr="00157381">
        <w:rPr>
          <w:sz w:val="28"/>
          <w:szCs w:val="28"/>
        </w:rPr>
        <w:t>Нач</w:t>
      </w:r>
      <w:r>
        <w:rPr>
          <w:sz w:val="28"/>
          <w:szCs w:val="28"/>
        </w:rPr>
        <w:t xml:space="preserve">альник финансового отдела                       </w:t>
      </w:r>
      <w:r w:rsidRPr="00157381">
        <w:rPr>
          <w:sz w:val="28"/>
          <w:szCs w:val="28"/>
        </w:rPr>
        <w:t>В.В.Пензе</w:t>
      </w:r>
      <w:bookmarkEnd w:id="7"/>
      <w:r>
        <w:rPr>
          <w:sz w:val="28"/>
          <w:szCs w:val="28"/>
        </w:rPr>
        <w:t>ва</w:t>
      </w:r>
    </w:p>
    <w:p w:rsidR="00813DE8" w:rsidRPr="00157381" w:rsidRDefault="00813DE8" w:rsidP="00DD6FB7">
      <w:pPr>
        <w:jc w:val="both"/>
      </w:pPr>
    </w:p>
    <w:sectPr w:rsidR="00813DE8" w:rsidRPr="00157381" w:rsidSect="00157381">
      <w:pgSz w:w="11900" w:h="16800"/>
      <w:pgMar w:top="851" w:right="567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134"/>
    <w:rsid w:val="00006F8E"/>
    <w:rsid w:val="00013A25"/>
    <w:rsid w:val="00041F6D"/>
    <w:rsid w:val="000477C9"/>
    <w:rsid w:val="000A7B22"/>
    <w:rsid w:val="000B1FE1"/>
    <w:rsid w:val="000C4AAF"/>
    <w:rsid w:val="000F2617"/>
    <w:rsid w:val="0011147D"/>
    <w:rsid w:val="0011203A"/>
    <w:rsid w:val="0011661B"/>
    <w:rsid w:val="00137D7A"/>
    <w:rsid w:val="00157381"/>
    <w:rsid w:val="001838D5"/>
    <w:rsid w:val="001F783F"/>
    <w:rsid w:val="0020227D"/>
    <w:rsid w:val="0020434D"/>
    <w:rsid w:val="00247B54"/>
    <w:rsid w:val="0028792C"/>
    <w:rsid w:val="00295290"/>
    <w:rsid w:val="002F52A8"/>
    <w:rsid w:val="0030172D"/>
    <w:rsid w:val="003533AB"/>
    <w:rsid w:val="00355D61"/>
    <w:rsid w:val="00357B67"/>
    <w:rsid w:val="00365BAD"/>
    <w:rsid w:val="00366947"/>
    <w:rsid w:val="00374AA3"/>
    <w:rsid w:val="00395D42"/>
    <w:rsid w:val="003A0514"/>
    <w:rsid w:val="003B0913"/>
    <w:rsid w:val="003B377C"/>
    <w:rsid w:val="003D0B79"/>
    <w:rsid w:val="003D1D32"/>
    <w:rsid w:val="003D2949"/>
    <w:rsid w:val="00433408"/>
    <w:rsid w:val="00453465"/>
    <w:rsid w:val="004631BB"/>
    <w:rsid w:val="00465C31"/>
    <w:rsid w:val="004A082F"/>
    <w:rsid w:val="004D43E3"/>
    <w:rsid w:val="004E3191"/>
    <w:rsid w:val="004F3EC7"/>
    <w:rsid w:val="0054403F"/>
    <w:rsid w:val="00561089"/>
    <w:rsid w:val="00563292"/>
    <w:rsid w:val="00577FC0"/>
    <w:rsid w:val="00591D84"/>
    <w:rsid w:val="005939BF"/>
    <w:rsid w:val="005A657D"/>
    <w:rsid w:val="005E2591"/>
    <w:rsid w:val="00650134"/>
    <w:rsid w:val="0066142E"/>
    <w:rsid w:val="00696809"/>
    <w:rsid w:val="006B55EB"/>
    <w:rsid w:val="006B6392"/>
    <w:rsid w:val="006F1C2A"/>
    <w:rsid w:val="006F1FA1"/>
    <w:rsid w:val="00702146"/>
    <w:rsid w:val="00706A10"/>
    <w:rsid w:val="0072593C"/>
    <w:rsid w:val="00733460"/>
    <w:rsid w:val="007752D2"/>
    <w:rsid w:val="00786EDC"/>
    <w:rsid w:val="00795E65"/>
    <w:rsid w:val="007A3C6E"/>
    <w:rsid w:val="007A7107"/>
    <w:rsid w:val="007F5AFC"/>
    <w:rsid w:val="00813DE8"/>
    <w:rsid w:val="00822845"/>
    <w:rsid w:val="00831842"/>
    <w:rsid w:val="00847839"/>
    <w:rsid w:val="00852E4A"/>
    <w:rsid w:val="008C5530"/>
    <w:rsid w:val="008E3036"/>
    <w:rsid w:val="008E4E64"/>
    <w:rsid w:val="009173E1"/>
    <w:rsid w:val="00960FC2"/>
    <w:rsid w:val="009639B4"/>
    <w:rsid w:val="00966074"/>
    <w:rsid w:val="009855E1"/>
    <w:rsid w:val="00987411"/>
    <w:rsid w:val="00994469"/>
    <w:rsid w:val="0099682C"/>
    <w:rsid w:val="009E1E2C"/>
    <w:rsid w:val="009F4422"/>
    <w:rsid w:val="00A4111A"/>
    <w:rsid w:val="00A41664"/>
    <w:rsid w:val="00A4666B"/>
    <w:rsid w:val="00A51A46"/>
    <w:rsid w:val="00AB68B9"/>
    <w:rsid w:val="00AC53FB"/>
    <w:rsid w:val="00AD6F95"/>
    <w:rsid w:val="00AE11B0"/>
    <w:rsid w:val="00B27995"/>
    <w:rsid w:val="00B601CB"/>
    <w:rsid w:val="00B71A62"/>
    <w:rsid w:val="00BA7EFC"/>
    <w:rsid w:val="00BE0DEF"/>
    <w:rsid w:val="00C40B3B"/>
    <w:rsid w:val="00C55BAB"/>
    <w:rsid w:val="00C72AA2"/>
    <w:rsid w:val="00CA0F1E"/>
    <w:rsid w:val="00DD6FB7"/>
    <w:rsid w:val="00DE6D4A"/>
    <w:rsid w:val="00DF6264"/>
    <w:rsid w:val="00E214AD"/>
    <w:rsid w:val="00E54D22"/>
    <w:rsid w:val="00E65A56"/>
    <w:rsid w:val="00E72FE6"/>
    <w:rsid w:val="00E74DAE"/>
    <w:rsid w:val="00E83466"/>
    <w:rsid w:val="00EC0318"/>
    <w:rsid w:val="00ED374B"/>
    <w:rsid w:val="00F03799"/>
    <w:rsid w:val="00F05C18"/>
    <w:rsid w:val="00F3043E"/>
    <w:rsid w:val="00F31067"/>
    <w:rsid w:val="00F56371"/>
    <w:rsid w:val="00F8500C"/>
    <w:rsid w:val="00F86B19"/>
    <w:rsid w:val="00F908F7"/>
    <w:rsid w:val="00FD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3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8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8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5013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0134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650134"/>
    <w:pPr>
      <w:jc w:val="center"/>
    </w:pPr>
    <w:rPr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65013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0134"/>
    <w:rPr>
      <w:rFonts w:ascii="Courier New" w:hAnsi="Courier New" w:cs="Times New Roman"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822845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822845"/>
    <w:rPr>
      <w:rFonts w:cs="Times New Roman"/>
      <w:bCs/>
      <w:color w:val="106BBE"/>
      <w:szCs w:val="26"/>
    </w:rPr>
  </w:style>
  <w:style w:type="paragraph" w:customStyle="1" w:styleId="a1">
    <w:name w:val="Нормальный (таблица)"/>
    <w:basedOn w:val="Normal"/>
    <w:next w:val="Normal"/>
    <w:uiPriority w:val="99"/>
    <w:rsid w:val="0082284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8228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822845"/>
    <w:pPr>
      <w:jc w:val="center"/>
    </w:pPr>
    <w:rPr>
      <w:b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2284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8228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2845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2845"/>
    <w:rPr>
      <w:rFonts w:ascii="Cambria" w:hAnsi="Cambria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F310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082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56;&#1080;&#1084;&#1084;&#1072;\&#1055;&#1054;&#1057;&#1058;.%20&#8470;%2012.doc" TargetMode="External"/><Relationship Id="rId5" Type="http://schemas.openxmlformats.org/officeDocument/2006/relationships/hyperlink" Target="garantf1://31415249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6</Pages>
  <Words>1143</Words>
  <Characters>6517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Admin</cp:lastModifiedBy>
  <cp:revision>33</cp:revision>
  <cp:lastPrinted>2012-11-07T12:16:00Z</cp:lastPrinted>
  <dcterms:created xsi:type="dcterms:W3CDTF">2012-11-07T12:06:00Z</dcterms:created>
  <dcterms:modified xsi:type="dcterms:W3CDTF">2016-03-03T13:13:00Z</dcterms:modified>
</cp:coreProperties>
</file>